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1BA2" w:rsidRPr="005B1BA2" w:rsidRDefault="006B3C04" w:rsidP="00F1552D">
      <w:pPr>
        <w:shd w:val="clear" w:color="auto" w:fill="FFFFFF"/>
        <w:spacing w:after="0" w:line="240" w:lineRule="auto"/>
        <w:rPr>
          <w:rFonts w:ascii="Times New Roman" w:eastAsia="Times New Roman" w:hAnsi="Times New Roman" w:cs="Times New Roman"/>
          <w:color w:val="1A1A1A"/>
          <w:sz w:val="28"/>
          <w:szCs w:val="24"/>
          <w:lang w:eastAsia="ru-RU"/>
        </w:rPr>
      </w:pPr>
      <w:r>
        <w:rPr>
          <w:rFonts w:ascii="Times New Roman" w:eastAsia="Times New Roman" w:hAnsi="Times New Roman" w:cs="Times New Roman"/>
          <w:noProof/>
          <w:color w:val="1A1A1A"/>
          <w:sz w:val="28"/>
          <w:szCs w:val="24"/>
          <w:lang w:eastAsia="ru-RU"/>
        </w:rPr>
        <w:drawing>
          <wp:anchor distT="0" distB="0" distL="114300" distR="114300" simplePos="0" relativeHeight="251658240" behindDoc="0" locked="0" layoutInCell="1" allowOverlap="1">
            <wp:simplePos x="0" y="0"/>
            <wp:positionH relativeFrom="column">
              <wp:posOffset>-605791</wp:posOffset>
            </wp:positionH>
            <wp:positionV relativeFrom="paragraph">
              <wp:posOffset>-454660</wp:posOffset>
            </wp:positionV>
            <wp:extent cx="7498811" cy="10315575"/>
            <wp:effectExtent l="19050" t="0" r="6889"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7498811" cy="10315575"/>
                    </a:xfrm>
                    <a:prstGeom prst="rect">
                      <a:avLst/>
                    </a:prstGeom>
                    <a:noFill/>
                    <a:ln w="9525">
                      <a:noFill/>
                      <a:miter lim="800000"/>
                      <a:headEnd/>
                      <a:tailEnd/>
                    </a:ln>
                  </pic:spPr>
                </pic:pic>
              </a:graphicData>
            </a:graphic>
          </wp:anchor>
        </w:drawing>
      </w:r>
      <w:r w:rsidR="005B1BA2" w:rsidRPr="005B1BA2">
        <w:rPr>
          <w:rFonts w:ascii="Times New Roman" w:eastAsia="Times New Roman" w:hAnsi="Times New Roman" w:cs="Times New Roman"/>
          <w:color w:val="1A1A1A"/>
          <w:sz w:val="28"/>
          <w:szCs w:val="24"/>
          <w:lang w:eastAsia="ru-RU"/>
        </w:rPr>
        <w:t>Согласовано:</w:t>
      </w:r>
      <w:r w:rsidR="005B1BA2">
        <w:rPr>
          <w:rFonts w:ascii="Times New Roman" w:eastAsia="Times New Roman" w:hAnsi="Times New Roman" w:cs="Times New Roman"/>
          <w:color w:val="1A1A1A"/>
          <w:sz w:val="28"/>
          <w:szCs w:val="24"/>
          <w:lang w:eastAsia="ru-RU"/>
        </w:rPr>
        <w:t xml:space="preserve">                                                                                    Утверждено:</w:t>
      </w:r>
    </w:p>
    <w:p w:rsidR="005B1BA2" w:rsidRDefault="005B1BA2" w:rsidP="00F1552D">
      <w:pPr>
        <w:shd w:val="clear" w:color="auto" w:fill="FFFFFF"/>
        <w:spacing w:after="0" w:line="240" w:lineRule="auto"/>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На общем собрании                                                                               приказом заведующей</w:t>
      </w:r>
    </w:p>
    <w:p w:rsidR="005B1BA2" w:rsidRDefault="005B1BA2" w:rsidP="00F1552D">
      <w:pPr>
        <w:shd w:val="clear" w:color="auto" w:fill="FFFFFF"/>
        <w:spacing w:after="0" w:line="240" w:lineRule="auto"/>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трудового коллектива                                                                            МКДОУ детский сад № 4</w:t>
      </w:r>
    </w:p>
    <w:p w:rsidR="005B1BA2" w:rsidRDefault="005B1BA2" w:rsidP="00F1552D">
      <w:pPr>
        <w:shd w:val="clear" w:color="auto" w:fill="FFFFFF"/>
        <w:spacing w:after="0" w:line="240" w:lineRule="auto"/>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протокол № </w:t>
      </w:r>
      <w:r w:rsidR="001D5F31">
        <w:rPr>
          <w:rFonts w:ascii="Times New Roman" w:eastAsia="Times New Roman" w:hAnsi="Times New Roman" w:cs="Times New Roman"/>
          <w:color w:val="1A1A1A"/>
          <w:sz w:val="24"/>
          <w:szCs w:val="24"/>
          <w:lang w:eastAsia="ru-RU"/>
        </w:rPr>
        <w:t>2</w:t>
      </w:r>
      <w:r>
        <w:rPr>
          <w:rFonts w:ascii="Times New Roman" w:eastAsia="Times New Roman" w:hAnsi="Times New Roman" w:cs="Times New Roman"/>
          <w:color w:val="1A1A1A"/>
          <w:sz w:val="24"/>
          <w:szCs w:val="24"/>
          <w:lang w:eastAsia="ru-RU"/>
        </w:rPr>
        <w:t xml:space="preserve"> от </w:t>
      </w:r>
      <w:r w:rsidR="001D5F31">
        <w:rPr>
          <w:rFonts w:ascii="Times New Roman" w:eastAsia="Times New Roman" w:hAnsi="Times New Roman" w:cs="Times New Roman"/>
          <w:color w:val="1A1A1A"/>
          <w:sz w:val="24"/>
          <w:szCs w:val="24"/>
          <w:lang w:eastAsia="ru-RU"/>
        </w:rPr>
        <w:t>22.03.21</w:t>
      </w:r>
      <w:r>
        <w:rPr>
          <w:rFonts w:ascii="Times New Roman" w:eastAsia="Times New Roman" w:hAnsi="Times New Roman" w:cs="Times New Roman"/>
          <w:color w:val="1A1A1A"/>
          <w:sz w:val="24"/>
          <w:szCs w:val="24"/>
          <w:lang w:eastAsia="ru-RU"/>
        </w:rPr>
        <w:t xml:space="preserve">     </w:t>
      </w:r>
      <w:r w:rsidR="001D5F31">
        <w:rPr>
          <w:rFonts w:ascii="Times New Roman" w:eastAsia="Times New Roman" w:hAnsi="Times New Roman" w:cs="Times New Roman"/>
          <w:color w:val="1A1A1A"/>
          <w:sz w:val="24"/>
          <w:szCs w:val="24"/>
          <w:lang w:eastAsia="ru-RU"/>
        </w:rPr>
        <w:t xml:space="preserve">          </w:t>
      </w:r>
      <w:r>
        <w:rPr>
          <w:rFonts w:ascii="Times New Roman" w:eastAsia="Times New Roman" w:hAnsi="Times New Roman" w:cs="Times New Roman"/>
          <w:color w:val="1A1A1A"/>
          <w:sz w:val="24"/>
          <w:szCs w:val="24"/>
          <w:lang w:eastAsia="ru-RU"/>
        </w:rPr>
        <w:t xml:space="preserve">                                                         пгт Санчурск</w:t>
      </w:r>
    </w:p>
    <w:p w:rsidR="00704FB6" w:rsidRDefault="00704FB6" w:rsidP="00F1552D">
      <w:pPr>
        <w:shd w:val="clear" w:color="auto" w:fill="FFFFFF"/>
        <w:spacing w:after="0" w:line="240" w:lineRule="auto"/>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                                                                                                                   приказ №</w:t>
      </w:r>
      <w:r w:rsidR="001D5F31">
        <w:rPr>
          <w:rFonts w:ascii="Times New Roman" w:eastAsia="Times New Roman" w:hAnsi="Times New Roman" w:cs="Times New Roman"/>
          <w:color w:val="1A1A1A"/>
          <w:sz w:val="24"/>
          <w:szCs w:val="24"/>
          <w:lang w:eastAsia="ru-RU"/>
        </w:rPr>
        <w:t xml:space="preserve"> 4</w:t>
      </w:r>
      <w:r>
        <w:rPr>
          <w:rFonts w:ascii="Times New Roman" w:eastAsia="Times New Roman" w:hAnsi="Times New Roman" w:cs="Times New Roman"/>
          <w:color w:val="1A1A1A"/>
          <w:sz w:val="24"/>
          <w:szCs w:val="24"/>
          <w:lang w:eastAsia="ru-RU"/>
        </w:rPr>
        <w:t xml:space="preserve"> от </w:t>
      </w:r>
      <w:r w:rsidR="001D5F31">
        <w:rPr>
          <w:rFonts w:ascii="Times New Roman" w:eastAsia="Times New Roman" w:hAnsi="Times New Roman" w:cs="Times New Roman"/>
          <w:color w:val="1A1A1A"/>
          <w:sz w:val="24"/>
          <w:szCs w:val="24"/>
          <w:lang w:eastAsia="ru-RU"/>
        </w:rPr>
        <w:t>22.03.2021года</w:t>
      </w:r>
    </w:p>
    <w:p w:rsidR="00704FB6" w:rsidRDefault="00704FB6" w:rsidP="00F1552D">
      <w:pPr>
        <w:shd w:val="clear" w:color="auto" w:fill="FFFFFF"/>
        <w:spacing w:after="0" w:line="240" w:lineRule="auto"/>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                                                                                                                 </w:t>
      </w:r>
      <w:r w:rsidR="007601DE">
        <w:rPr>
          <w:rFonts w:ascii="Times New Roman" w:eastAsia="Times New Roman" w:hAnsi="Times New Roman" w:cs="Times New Roman"/>
          <w:color w:val="1A1A1A"/>
          <w:sz w:val="24"/>
          <w:szCs w:val="24"/>
          <w:lang w:eastAsia="ru-RU"/>
        </w:rPr>
        <w:t>___________ /Г. В. Н</w:t>
      </w:r>
      <w:bookmarkStart w:id="0" w:name="_GoBack"/>
      <w:bookmarkEnd w:id="0"/>
      <w:r>
        <w:rPr>
          <w:rFonts w:ascii="Times New Roman" w:eastAsia="Times New Roman" w:hAnsi="Times New Roman" w:cs="Times New Roman"/>
          <w:color w:val="1A1A1A"/>
          <w:sz w:val="24"/>
          <w:szCs w:val="24"/>
          <w:lang w:eastAsia="ru-RU"/>
        </w:rPr>
        <w:t>аймушина/</w:t>
      </w:r>
    </w:p>
    <w:p w:rsidR="00704FB6" w:rsidRDefault="00704FB6" w:rsidP="00F1552D">
      <w:pPr>
        <w:shd w:val="clear" w:color="auto" w:fill="FFFFFF"/>
        <w:spacing w:after="0" w:line="240" w:lineRule="auto"/>
        <w:rPr>
          <w:rFonts w:ascii="Times New Roman" w:eastAsia="Times New Roman" w:hAnsi="Times New Roman" w:cs="Times New Roman"/>
          <w:color w:val="1A1A1A"/>
          <w:sz w:val="24"/>
          <w:szCs w:val="24"/>
          <w:lang w:eastAsia="ru-RU"/>
        </w:rPr>
      </w:pPr>
    </w:p>
    <w:p w:rsidR="00704FB6" w:rsidRDefault="00704FB6" w:rsidP="00F1552D">
      <w:pPr>
        <w:shd w:val="clear" w:color="auto" w:fill="FFFFFF"/>
        <w:spacing w:after="0" w:line="240" w:lineRule="auto"/>
        <w:rPr>
          <w:rFonts w:ascii="Times New Roman" w:eastAsia="Times New Roman" w:hAnsi="Times New Roman" w:cs="Times New Roman"/>
          <w:color w:val="1A1A1A"/>
          <w:sz w:val="24"/>
          <w:szCs w:val="24"/>
          <w:lang w:eastAsia="ru-RU"/>
        </w:rPr>
      </w:pPr>
    </w:p>
    <w:p w:rsidR="00704FB6" w:rsidRDefault="00704FB6" w:rsidP="00F1552D">
      <w:pPr>
        <w:shd w:val="clear" w:color="auto" w:fill="FFFFFF"/>
        <w:spacing w:after="0" w:line="240" w:lineRule="auto"/>
        <w:rPr>
          <w:rFonts w:ascii="Times New Roman" w:eastAsia="Times New Roman" w:hAnsi="Times New Roman" w:cs="Times New Roman"/>
          <w:color w:val="1A1A1A"/>
          <w:sz w:val="24"/>
          <w:szCs w:val="24"/>
          <w:lang w:eastAsia="ru-RU"/>
        </w:rPr>
      </w:pPr>
    </w:p>
    <w:p w:rsidR="00704FB6" w:rsidRDefault="00704FB6" w:rsidP="00F1552D">
      <w:pPr>
        <w:shd w:val="clear" w:color="auto" w:fill="FFFFFF"/>
        <w:spacing w:after="0" w:line="240" w:lineRule="auto"/>
        <w:rPr>
          <w:rFonts w:ascii="Times New Roman" w:eastAsia="Times New Roman" w:hAnsi="Times New Roman" w:cs="Times New Roman"/>
          <w:color w:val="1A1A1A"/>
          <w:sz w:val="24"/>
          <w:szCs w:val="24"/>
          <w:lang w:eastAsia="ru-RU"/>
        </w:rPr>
      </w:pPr>
    </w:p>
    <w:p w:rsidR="00704FB6" w:rsidRDefault="00704FB6" w:rsidP="00F1552D">
      <w:pPr>
        <w:shd w:val="clear" w:color="auto" w:fill="FFFFFF"/>
        <w:spacing w:after="0" w:line="240" w:lineRule="auto"/>
        <w:rPr>
          <w:rFonts w:ascii="Times New Roman" w:eastAsia="Times New Roman" w:hAnsi="Times New Roman" w:cs="Times New Roman"/>
          <w:color w:val="1A1A1A"/>
          <w:sz w:val="24"/>
          <w:szCs w:val="24"/>
          <w:lang w:eastAsia="ru-RU"/>
        </w:rPr>
      </w:pPr>
    </w:p>
    <w:p w:rsidR="00704FB6" w:rsidRDefault="00704FB6" w:rsidP="00F1552D">
      <w:pPr>
        <w:shd w:val="clear" w:color="auto" w:fill="FFFFFF"/>
        <w:spacing w:after="0" w:line="240" w:lineRule="auto"/>
        <w:rPr>
          <w:rFonts w:ascii="Times New Roman" w:eastAsia="Times New Roman" w:hAnsi="Times New Roman" w:cs="Times New Roman"/>
          <w:color w:val="1A1A1A"/>
          <w:sz w:val="24"/>
          <w:szCs w:val="24"/>
          <w:lang w:eastAsia="ru-RU"/>
        </w:rPr>
      </w:pPr>
    </w:p>
    <w:p w:rsidR="00704FB6" w:rsidRDefault="00704FB6" w:rsidP="00704FB6">
      <w:pPr>
        <w:shd w:val="clear" w:color="auto" w:fill="FFFFFF"/>
        <w:spacing w:after="0" w:line="240" w:lineRule="auto"/>
        <w:jc w:val="center"/>
        <w:rPr>
          <w:rFonts w:ascii="Times New Roman" w:eastAsia="Times New Roman" w:hAnsi="Times New Roman" w:cs="Times New Roman"/>
          <w:b/>
          <w:color w:val="1A1A1A"/>
          <w:sz w:val="40"/>
          <w:szCs w:val="24"/>
          <w:lang w:eastAsia="ru-RU"/>
        </w:rPr>
      </w:pPr>
      <w:r>
        <w:rPr>
          <w:rFonts w:ascii="Times New Roman" w:eastAsia="Times New Roman" w:hAnsi="Times New Roman" w:cs="Times New Roman"/>
          <w:b/>
          <w:color w:val="1A1A1A"/>
          <w:sz w:val="40"/>
          <w:szCs w:val="24"/>
          <w:lang w:eastAsia="ru-RU"/>
        </w:rPr>
        <w:t xml:space="preserve">Положение по организации питания </w:t>
      </w:r>
    </w:p>
    <w:p w:rsidR="00704FB6" w:rsidRPr="00704FB6" w:rsidRDefault="00704FB6" w:rsidP="00704FB6">
      <w:pPr>
        <w:shd w:val="clear" w:color="auto" w:fill="FFFFFF"/>
        <w:spacing w:after="0" w:line="240" w:lineRule="auto"/>
        <w:jc w:val="center"/>
        <w:rPr>
          <w:rFonts w:ascii="Times New Roman" w:eastAsia="Times New Roman" w:hAnsi="Times New Roman" w:cs="Times New Roman"/>
          <w:b/>
          <w:color w:val="1A1A1A"/>
          <w:sz w:val="40"/>
          <w:szCs w:val="24"/>
          <w:lang w:eastAsia="ru-RU"/>
        </w:rPr>
      </w:pPr>
      <w:r>
        <w:rPr>
          <w:rFonts w:ascii="Times New Roman" w:eastAsia="Times New Roman" w:hAnsi="Times New Roman" w:cs="Times New Roman"/>
          <w:b/>
          <w:color w:val="1A1A1A"/>
          <w:sz w:val="40"/>
          <w:szCs w:val="24"/>
          <w:lang w:eastAsia="ru-RU"/>
        </w:rPr>
        <w:t>в МКДОУ детский сад № 4 пгт Санчурск</w:t>
      </w:r>
    </w:p>
    <w:p w:rsidR="00704FB6" w:rsidRDefault="00704FB6" w:rsidP="00F1552D">
      <w:pPr>
        <w:shd w:val="clear" w:color="auto" w:fill="FFFFFF"/>
        <w:spacing w:after="0" w:line="240" w:lineRule="auto"/>
        <w:rPr>
          <w:rFonts w:ascii="Times New Roman" w:eastAsia="Times New Roman" w:hAnsi="Times New Roman" w:cs="Times New Roman"/>
          <w:color w:val="1A1A1A"/>
          <w:sz w:val="24"/>
          <w:szCs w:val="24"/>
          <w:lang w:eastAsia="ru-RU"/>
        </w:rPr>
      </w:pPr>
    </w:p>
    <w:p w:rsidR="00704FB6" w:rsidRDefault="00704FB6" w:rsidP="00F1552D">
      <w:pPr>
        <w:shd w:val="clear" w:color="auto" w:fill="FFFFFF"/>
        <w:spacing w:after="0" w:line="240" w:lineRule="auto"/>
        <w:rPr>
          <w:rFonts w:ascii="Times New Roman" w:eastAsia="Times New Roman" w:hAnsi="Times New Roman" w:cs="Times New Roman"/>
          <w:color w:val="1A1A1A"/>
          <w:sz w:val="24"/>
          <w:szCs w:val="24"/>
          <w:lang w:eastAsia="ru-RU"/>
        </w:rPr>
      </w:pPr>
    </w:p>
    <w:p w:rsidR="00704FB6" w:rsidRDefault="00704FB6" w:rsidP="00F1552D">
      <w:pPr>
        <w:shd w:val="clear" w:color="auto" w:fill="FFFFFF"/>
        <w:spacing w:after="0" w:line="240" w:lineRule="auto"/>
        <w:rPr>
          <w:rFonts w:ascii="Times New Roman" w:eastAsia="Times New Roman" w:hAnsi="Times New Roman" w:cs="Times New Roman"/>
          <w:color w:val="1A1A1A"/>
          <w:sz w:val="24"/>
          <w:szCs w:val="24"/>
          <w:lang w:eastAsia="ru-RU"/>
        </w:rPr>
      </w:pPr>
    </w:p>
    <w:p w:rsidR="00704FB6" w:rsidRDefault="00704FB6" w:rsidP="00F1552D">
      <w:pPr>
        <w:shd w:val="clear" w:color="auto" w:fill="FFFFFF"/>
        <w:spacing w:after="0" w:line="240" w:lineRule="auto"/>
        <w:rPr>
          <w:rFonts w:ascii="Times New Roman" w:eastAsia="Times New Roman" w:hAnsi="Times New Roman" w:cs="Times New Roman"/>
          <w:color w:val="1A1A1A"/>
          <w:sz w:val="24"/>
          <w:szCs w:val="24"/>
          <w:lang w:eastAsia="ru-RU"/>
        </w:rPr>
      </w:pPr>
    </w:p>
    <w:p w:rsidR="00704FB6" w:rsidRDefault="00704FB6" w:rsidP="00F1552D">
      <w:pPr>
        <w:shd w:val="clear" w:color="auto" w:fill="FFFFFF"/>
        <w:spacing w:after="0" w:line="240" w:lineRule="auto"/>
        <w:rPr>
          <w:rFonts w:ascii="Times New Roman" w:eastAsia="Times New Roman" w:hAnsi="Times New Roman" w:cs="Times New Roman"/>
          <w:color w:val="1A1A1A"/>
          <w:sz w:val="24"/>
          <w:szCs w:val="24"/>
          <w:lang w:eastAsia="ru-RU"/>
        </w:rPr>
      </w:pPr>
    </w:p>
    <w:p w:rsidR="00704FB6" w:rsidRDefault="00704FB6" w:rsidP="00F1552D">
      <w:pPr>
        <w:shd w:val="clear" w:color="auto" w:fill="FFFFFF"/>
        <w:spacing w:after="0" w:line="240" w:lineRule="auto"/>
        <w:rPr>
          <w:rFonts w:ascii="Times New Roman" w:eastAsia="Times New Roman" w:hAnsi="Times New Roman" w:cs="Times New Roman"/>
          <w:color w:val="1A1A1A"/>
          <w:sz w:val="24"/>
          <w:szCs w:val="24"/>
          <w:lang w:eastAsia="ru-RU"/>
        </w:rPr>
      </w:pPr>
    </w:p>
    <w:p w:rsidR="00704FB6" w:rsidRDefault="00704FB6" w:rsidP="00F1552D">
      <w:pPr>
        <w:shd w:val="clear" w:color="auto" w:fill="FFFFFF"/>
        <w:spacing w:after="0" w:line="240" w:lineRule="auto"/>
        <w:rPr>
          <w:rFonts w:ascii="Times New Roman" w:eastAsia="Times New Roman" w:hAnsi="Times New Roman" w:cs="Times New Roman"/>
          <w:color w:val="1A1A1A"/>
          <w:sz w:val="24"/>
          <w:szCs w:val="24"/>
          <w:lang w:eastAsia="ru-RU"/>
        </w:rPr>
      </w:pPr>
    </w:p>
    <w:p w:rsidR="00704FB6" w:rsidRDefault="00704FB6" w:rsidP="00F1552D">
      <w:pPr>
        <w:shd w:val="clear" w:color="auto" w:fill="FFFFFF"/>
        <w:spacing w:after="0" w:line="240" w:lineRule="auto"/>
        <w:rPr>
          <w:rFonts w:ascii="Times New Roman" w:eastAsia="Times New Roman" w:hAnsi="Times New Roman" w:cs="Times New Roman"/>
          <w:color w:val="1A1A1A"/>
          <w:sz w:val="24"/>
          <w:szCs w:val="24"/>
          <w:lang w:eastAsia="ru-RU"/>
        </w:rPr>
      </w:pPr>
    </w:p>
    <w:p w:rsidR="00704FB6" w:rsidRPr="00704FB6" w:rsidRDefault="00704FB6" w:rsidP="00F1552D">
      <w:pPr>
        <w:shd w:val="clear" w:color="auto" w:fill="FFFFFF"/>
        <w:spacing w:after="0" w:line="240" w:lineRule="auto"/>
        <w:rPr>
          <w:rFonts w:ascii="Times New Roman" w:eastAsia="Times New Roman" w:hAnsi="Times New Roman" w:cs="Times New Roman"/>
          <w:b/>
          <w:color w:val="1A1A1A"/>
          <w:sz w:val="24"/>
          <w:szCs w:val="24"/>
          <w:lang w:eastAsia="ru-RU"/>
        </w:rPr>
      </w:pPr>
    </w:p>
    <w:p w:rsidR="00F1552D" w:rsidRPr="00F1552D" w:rsidRDefault="00F1552D" w:rsidP="00F1552D">
      <w:pPr>
        <w:shd w:val="clear" w:color="auto" w:fill="FFFFFF"/>
        <w:spacing w:after="0" w:line="240" w:lineRule="auto"/>
        <w:rPr>
          <w:rFonts w:ascii="Times New Roman" w:eastAsia="Times New Roman" w:hAnsi="Times New Roman" w:cs="Times New Roman"/>
          <w:b/>
          <w:color w:val="1A1A1A"/>
          <w:sz w:val="24"/>
          <w:szCs w:val="24"/>
          <w:lang w:eastAsia="ru-RU"/>
        </w:rPr>
      </w:pPr>
      <w:r w:rsidRPr="00F1552D">
        <w:rPr>
          <w:rFonts w:ascii="Times New Roman" w:eastAsia="Times New Roman" w:hAnsi="Times New Roman" w:cs="Times New Roman"/>
          <w:b/>
          <w:color w:val="1A1A1A"/>
          <w:sz w:val="24"/>
          <w:szCs w:val="24"/>
          <w:lang w:eastAsia="ru-RU"/>
        </w:rPr>
        <w:t>1</w:t>
      </w:r>
      <w:r w:rsidRPr="00704FB6">
        <w:rPr>
          <w:rFonts w:ascii="Times New Roman" w:eastAsia="Times New Roman" w:hAnsi="Times New Roman" w:cs="Times New Roman"/>
          <w:b/>
          <w:color w:val="1A1A1A"/>
          <w:sz w:val="24"/>
          <w:szCs w:val="24"/>
          <w:lang w:eastAsia="ru-RU"/>
        </w:rPr>
        <w:t xml:space="preserve"> </w:t>
      </w:r>
      <w:r w:rsidRPr="00F1552D">
        <w:rPr>
          <w:rFonts w:ascii="Times New Roman" w:eastAsia="Times New Roman" w:hAnsi="Times New Roman" w:cs="Times New Roman"/>
          <w:b/>
          <w:color w:val="1A1A1A"/>
          <w:sz w:val="24"/>
          <w:szCs w:val="24"/>
          <w:lang w:eastAsia="ru-RU"/>
        </w:rPr>
        <w:t>Общие положения</w:t>
      </w:r>
    </w:p>
    <w:p w:rsidR="00F1552D" w:rsidRPr="00F1552D" w:rsidRDefault="00F1552D" w:rsidP="00F1552D">
      <w:pPr>
        <w:shd w:val="clear" w:color="auto" w:fill="FFFFFF"/>
        <w:spacing w:after="0" w:line="240" w:lineRule="auto"/>
        <w:rPr>
          <w:rFonts w:ascii="Times New Roman" w:eastAsia="Times New Roman" w:hAnsi="Times New Roman" w:cs="Times New Roman"/>
          <w:color w:val="1A1A1A"/>
          <w:sz w:val="24"/>
          <w:szCs w:val="24"/>
          <w:lang w:eastAsia="ru-RU"/>
        </w:rPr>
      </w:pPr>
      <w:r w:rsidRPr="00F1552D">
        <w:rPr>
          <w:rFonts w:ascii="Times New Roman" w:eastAsia="Times New Roman" w:hAnsi="Times New Roman" w:cs="Times New Roman"/>
          <w:color w:val="1A1A1A"/>
          <w:sz w:val="24"/>
          <w:szCs w:val="24"/>
          <w:lang w:eastAsia="ru-RU"/>
        </w:rPr>
        <w:t>1.1. Настоящее положение об организации питания в муниципальном</w:t>
      </w:r>
      <w:r w:rsidRPr="005B1BA2">
        <w:rPr>
          <w:rFonts w:ascii="Times New Roman" w:eastAsia="Times New Roman" w:hAnsi="Times New Roman" w:cs="Times New Roman"/>
          <w:color w:val="1A1A1A"/>
          <w:sz w:val="24"/>
          <w:szCs w:val="24"/>
          <w:lang w:eastAsia="ru-RU"/>
        </w:rPr>
        <w:t xml:space="preserve"> казенном </w:t>
      </w:r>
      <w:r w:rsidRPr="00F1552D">
        <w:rPr>
          <w:rFonts w:ascii="Times New Roman" w:eastAsia="Times New Roman" w:hAnsi="Times New Roman" w:cs="Times New Roman"/>
          <w:color w:val="1A1A1A"/>
          <w:sz w:val="24"/>
          <w:szCs w:val="24"/>
          <w:lang w:eastAsia="ru-RU"/>
        </w:rPr>
        <w:t xml:space="preserve"> дошкольн</w:t>
      </w:r>
      <w:r w:rsidRPr="005B1BA2">
        <w:rPr>
          <w:rFonts w:ascii="Times New Roman" w:eastAsia="Times New Roman" w:hAnsi="Times New Roman" w:cs="Times New Roman"/>
          <w:color w:val="1A1A1A"/>
          <w:sz w:val="24"/>
          <w:szCs w:val="24"/>
          <w:lang w:eastAsia="ru-RU"/>
        </w:rPr>
        <w:t xml:space="preserve">ом образовательном учреждении детский сад №4 пгт Санчурск </w:t>
      </w:r>
      <w:r w:rsidRPr="00F1552D">
        <w:rPr>
          <w:rFonts w:ascii="Times New Roman" w:eastAsia="Times New Roman" w:hAnsi="Times New Roman" w:cs="Times New Roman"/>
          <w:color w:val="1A1A1A"/>
          <w:sz w:val="24"/>
          <w:szCs w:val="24"/>
          <w:lang w:eastAsia="ru-RU"/>
        </w:rPr>
        <w:t xml:space="preserve">разработано в соответствии </w:t>
      </w:r>
      <w:proofErr w:type="gramStart"/>
      <w:r w:rsidRPr="00F1552D">
        <w:rPr>
          <w:rFonts w:ascii="Times New Roman" w:eastAsia="Times New Roman" w:hAnsi="Times New Roman" w:cs="Times New Roman"/>
          <w:color w:val="1A1A1A"/>
          <w:sz w:val="24"/>
          <w:szCs w:val="24"/>
          <w:lang w:eastAsia="ru-RU"/>
        </w:rPr>
        <w:t>с</w:t>
      </w:r>
      <w:proofErr w:type="gramEnd"/>
      <w:r w:rsidRPr="00F1552D">
        <w:rPr>
          <w:rFonts w:ascii="Times New Roman" w:eastAsia="Times New Roman" w:hAnsi="Times New Roman" w:cs="Times New Roman"/>
          <w:color w:val="1A1A1A"/>
          <w:sz w:val="24"/>
          <w:szCs w:val="24"/>
          <w:lang w:eastAsia="ru-RU"/>
        </w:rPr>
        <w:t>:</w:t>
      </w:r>
    </w:p>
    <w:p w:rsidR="00F1552D" w:rsidRPr="00F1552D" w:rsidRDefault="00F1552D" w:rsidP="00F1552D">
      <w:pPr>
        <w:shd w:val="clear" w:color="auto" w:fill="FFFFFF"/>
        <w:spacing w:after="0" w:line="240" w:lineRule="auto"/>
        <w:rPr>
          <w:rFonts w:ascii="Times New Roman" w:eastAsia="Times New Roman" w:hAnsi="Times New Roman" w:cs="Times New Roman"/>
          <w:color w:val="1A1A1A"/>
          <w:sz w:val="24"/>
          <w:szCs w:val="24"/>
          <w:lang w:eastAsia="ru-RU"/>
        </w:rPr>
      </w:pPr>
      <w:r w:rsidRPr="00F1552D">
        <w:rPr>
          <w:rFonts w:ascii="Times New Roman" w:eastAsia="Times New Roman" w:hAnsi="Times New Roman" w:cs="Times New Roman"/>
          <w:color w:val="1A1A1A"/>
          <w:sz w:val="24"/>
          <w:szCs w:val="24"/>
          <w:lang w:eastAsia="ru-RU"/>
        </w:rPr>
        <w:t>- Федеральный закон «Об образовании в Российской Федерации» от</w:t>
      </w:r>
      <w:r w:rsidRPr="005B1BA2">
        <w:rPr>
          <w:rFonts w:ascii="Times New Roman" w:eastAsia="Times New Roman" w:hAnsi="Times New Roman" w:cs="Times New Roman"/>
          <w:color w:val="1A1A1A"/>
          <w:sz w:val="24"/>
          <w:szCs w:val="24"/>
          <w:lang w:eastAsia="ru-RU"/>
        </w:rPr>
        <w:t xml:space="preserve"> </w:t>
      </w:r>
      <w:r w:rsidRPr="00F1552D">
        <w:rPr>
          <w:rFonts w:ascii="Times New Roman" w:eastAsia="Times New Roman" w:hAnsi="Times New Roman" w:cs="Times New Roman"/>
          <w:color w:val="1A1A1A"/>
          <w:sz w:val="24"/>
          <w:szCs w:val="24"/>
          <w:lang w:eastAsia="ru-RU"/>
        </w:rPr>
        <w:t>29.12.2012 № 273-ФЗ;</w:t>
      </w:r>
    </w:p>
    <w:p w:rsidR="00F1552D" w:rsidRPr="00F1552D" w:rsidRDefault="00F1552D" w:rsidP="00F1552D">
      <w:pPr>
        <w:shd w:val="clear" w:color="auto" w:fill="FFFFFF"/>
        <w:spacing w:after="0" w:line="240" w:lineRule="auto"/>
        <w:rPr>
          <w:rFonts w:ascii="Times New Roman" w:eastAsia="Times New Roman" w:hAnsi="Times New Roman" w:cs="Times New Roman"/>
          <w:color w:val="1A1A1A"/>
          <w:sz w:val="24"/>
          <w:szCs w:val="24"/>
          <w:lang w:eastAsia="ru-RU"/>
        </w:rPr>
      </w:pPr>
      <w:r w:rsidRPr="00F1552D">
        <w:rPr>
          <w:rFonts w:ascii="Times New Roman" w:eastAsia="Times New Roman" w:hAnsi="Times New Roman" w:cs="Times New Roman"/>
          <w:color w:val="1A1A1A"/>
          <w:sz w:val="24"/>
          <w:szCs w:val="24"/>
          <w:lang w:eastAsia="ru-RU"/>
        </w:rPr>
        <w:t>-</w:t>
      </w:r>
      <w:r w:rsidRPr="005B1BA2">
        <w:rPr>
          <w:rFonts w:ascii="Times New Roman" w:eastAsia="Times New Roman" w:hAnsi="Times New Roman" w:cs="Times New Roman"/>
          <w:color w:val="1A1A1A"/>
          <w:sz w:val="24"/>
          <w:szCs w:val="24"/>
          <w:lang w:eastAsia="ru-RU"/>
        </w:rPr>
        <w:t xml:space="preserve"> П</w:t>
      </w:r>
      <w:r w:rsidRPr="00F1552D">
        <w:rPr>
          <w:rFonts w:ascii="Times New Roman" w:eastAsia="Times New Roman" w:hAnsi="Times New Roman" w:cs="Times New Roman"/>
          <w:color w:val="1A1A1A"/>
          <w:sz w:val="24"/>
          <w:szCs w:val="24"/>
          <w:lang w:eastAsia="ru-RU"/>
        </w:rPr>
        <w:t>остановление</w:t>
      </w:r>
      <w:r w:rsidRPr="005B1BA2">
        <w:rPr>
          <w:rFonts w:ascii="Times New Roman" w:eastAsia="Times New Roman" w:hAnsi="Times New Roman" w:cs="Times New Roman"/>
          <w:color w:val="1A1A1A"/>
          <w:sz w:val="24"/>
          <w:szCs w:val="24"/>
          <w:lang w:eastAsia="ru-RU"/>
        </w:rPr>
        <w:t xml:space="preserve"> </w:t>
      </w:r>
      <w:r w:rsidRPr="00F1552D">
        <w:rPr>
          <w:rFonts w:ascii="Times New Roman" w:eastAsia="Times New Roman" w:hAnsi="Times New Roman" w:cs="Times New Roman"/>
          <w:color w:val="1A1A1A"/>
          <w:sz w:val="24"/>
          <w:szCs w:val="24"/>
          <w:lang w:eastAsia="ru-RU"/>
        </w:rPr>
        <w:t>Главного</w:t>
      </w:r>
      <w:r w:rsidRPr="005B1BA2">
        <w:rPr>
          <w:rFonts w:ascii="Times New Roman" w:eastAsia="Times New Roman" w:hAnsi="Times New Roman" w:cs="Times New Roman"/>
          <w:color w:val="1A1A1A"/>
          <w:sz w:val="24"/>
          <w:szCs w:val="24"/>
          <w:lang w:eastAsia="ru-RU"/>
        </w:rPr>
        <w:t xml:space="preserve"> </w:t>
      </w:r>
      <w:r w:rsidRPr="00F1552D">
        <w:rPr>
          <w:rFonts w:ascii="Times New Roman" w:eastAsia="Times New Roman" w:hAnsi="Times New Roman" w:cs="Times New Roman"/>
          <w:color w:val="1A1A1A"/>
          <w:sz w:val="24"/>
          <w:szCs w:val="24"/>
          <w:lang w:eastAsia="ru-RU"/>
        </w:rPr>
        <w:t>государственного</w:t>
      </w:r>
      <w:r w:rsidRPr="005B1BA2">
        <w:rPr>
          <w:rFonts w:ascii="Times New Roman" w:eastAsia="Times New Roman" w:hAnsi="Times New Roman" w:cs="Times New Roman"/>
          <w:color w:val="1A1A1A"/>
          <w:sz w:val="24"/>
          <w:szCs w:val="24"/>
          <w:lang w:eastAsia="ru-RU"/>
        </w:rPr>
        <w:t xml:space="preserve"> </w:t>
      </w:r>
      <w:r w:rsidRPr="00F1552D">
        <w:rPr>
          <w:rFonts w:ascii="Times New Roman" w:eastAsia="Times New Roman" w:hAnsi="Times New Roman" w:cs="Times New Roman"/>
          <w:color w:val="1A1A1A"/>
          <w:sz w:val="24"/>
          <w:szCs w:val="24"/>
          <w:lang w:eastAsia="ru-RU"/>
        </w:rPr>
        <w:t>санитарного</w:t>
      </w:r>
      <w:r w:rsidRPr="005B1BA2">
        <w:rPr>
          <w:rFonts w:ascii="Times New Roman" w:eastAsia="Times New Roman" w:hAnsi="Times New Roman" w:cs="Times New Roman"/>
          <w:color w:val="1A1A1A"/>
          <w:sz w:val="24"/>
          <w:szCs w:val="24"/>
          <w:lang w:eastAsia="ru-RU"/>
        </w:rPr>
        <w:t xml:space="preserve"> </w:t>
      </w:r>
      <w:r w:rsidRPr="00F1552D">
        <w:rPr>
          <w:rFonts w:ascii="Times New Roman" w:eastAsia="Times New Roman" w:hAnsi="Times New Roman" w:cs="Times New Roman"/>
          <w:color w:val="1A1A1A"/>
          <w:sz w:val="24"/>
          <w:szCs w:val="24"/>
          <w:lang w:eastAsia="ru-RU"/>
        </w:rPr>
        <w:t>врача</w:t>
      </w:r>
      <w:r w:rsidRPr="005B1BA2">
        <w:rPr>
          <w:rFonts w:ascii="Times New Roman" w:eastAsia="Times New Roman" w:hAnsi="Times New Roman" w:cs="Times New Roman"/>
          <w:color w:val="1A1A1A"/>
          <w:sz w:val="24"/>
          <w:szCs w:val="24"/>
          <w:lang w:eastAsia="ru-RU"/>
        </w:rPr>
        <w:t xml:space="preserve"> </w:t>
      </w:r>
      <w:r w:rsidRPr="00F1552D">
        <w:rPr>
          <w:rFonts w:ascii="Times New Roman" w:eastAsia="Times New Roman" w:hAnsi="Times New Roman" w:cs="Times New Roman"/>
          <w:color w:val="1A1A1A"/>
          <w:sz w:val="24"/>
          <w:szCs w:val="24"/>
          <w:lang w:eastAsia="ru-RU"/>
        </w:rPr>
        <w:t>Российской Федерации от 28.09.2020г. № 28 «Об утверждении санитарных</w:t>
      </w:r>
      <w:r w:rsidRPr="005B1BA2">
        <w:rPr>
          <w:rFonts w:ascii="Times New Roman" w:eastAsia="Times New Roman" w:hAnsi="Times New Roman" w:cs="Times New Roman"/>
          <w:color w:val="1A1A1A"/>
          <w:sz w:val="24"/>
          <w:szCs w:val="24"/>
          <w:lang w:eastAsia="ru-RU"/>
        </w:rPr>
        <w:t xml:space="preserve"> </w:t>
      </w:r>
      <w:r w:rsidRPr="00F1552D">
        <w:rPr>
          <w:rFonts w:ascii="Times New Roman" w:eastAsia="Times New Roman" w:hAnsi="Times New Roman" w:cs="Times New Roman"/>
          <w:color w:val="1A1A1A"/>
          <w:sz w:val="24"/>
          <w:szCs w:val="24"/>
          <w:lang w:eastAsia="ru-RU"/>
        </w:rPr>
        <w:t>правил СП 2.4.3648-20 «Санитарно - эпидемиологические требования к</w:t>
      </w:r>
      <w:r w:rsidRPr="005B1BA2">
        <w:rPr>
          <w:rFonts w:ascii="Times New Roman" w:eastAsia="Times New Roman" w:hAnsi="Times New Roman" w:cs="Times New Roman"/>
          <w:color w:val="1A1A1A"/>
          <w:sz w:val="24"/>
          <w:szCs w:val="24"/>
          <w:lang w:eastAsia="ru-RU"/>
        </w:rPr>
        <w:t xml:space="preserve"> </w:t>
      </w:r>
      <w:r w:rsidRPr="00F1552D">
        <w:rPr>
          <w:rFonts w:ascii="Times New Roman" w:eastAsia="Times New Roman" w:hAnsi="Times New Roman" w:cs="Times New Roman"/>
          <w:color w:val="1A1A1A"/>
          <w:sz w:val="24"/>
          <w:szCs w:val="24"/>
          <w:lang w:eastAsia="ru-RU"/>
        </w:rPr>
        <w:t>организациям воспитания и обучения, отдыха и оздоровления детей и</w:t>
      </w:r>
      <w:r w:rsidRPr="005B1BA2">
        <w:rPr>
          <w:rFonts w:ascii="Times New Roman" w:eastAsia="Times New Roman" w:hAnsi="Times New Roman" w:cs="Times New Roman"/>
          <w:color w:val="1A1A1A"/>
          <w:sz w:val="24"/>
          <w:szCs w:val="24"/>
          <w:lang w:eastAsia="ru-RU"/>
        </w:rPr>
        <w:t xml:space="preserve"> </w:t>
      </w:r>
      <w:r w:rsidRPr="00F1552D">
        <w:rPr>
          <w:rFonts w:ascii="Times New Roman" w:eastAsia="Times New Roman" w:hAnsi="Times New Roman" w:cs="Times New Roman"/>
          <w:color w:val="1A1A1A"/>
          <w:sz w:val="24"/>
          <w:szCs w:val="24"/>
          <w:lang w:eastAsia="ru-RU"/>
        </w:rPr>
        <w:t>молодѐжи»;</w:t>
      </w:r>
    </w:p>
    <w:p w:rsidR="00F1552D" w:rsidRPr="00F1552D" w:rsidRDefault="00F1552D" w:rsidP="00F1552D">
      <w:pPr>
        <w:shd w:val="clear" w:color="auto" w:fill="FFFFFF"/>
        <w:spacing w:after="0" w:line="240" w:lineRule="auto"/>
        <w:rPr>
          <w:rFonts w:ascii="Times New Roman" w:eastAsia="Times New Roman" w:hAnsi="Times New Roman" w:cs="Times New Roman"/>
          <w:color w:val="1A1A1A"/>
          <w:sz w:val="24"/>
          <w:szCs w:val="24"/>
          <w:lang w:eastAsia="ru-RU"/>
        </w:rPr>
      </w:pPr>
      <w:r w:rsidRPr="00F1552D">
        <w:rPr>
          <w:rFonts w:ascii="Times New Roman" w:eastAsia="Times New Roman" w:hAnsi="Times New Roman" w:cs="Times New Roman"/>
          <w:color w:val="1A1A1A"/>
          <w:sz w:val="24"/>
          <w:szCs w:val="24"/>
          <w:lang w:eastAsia="ru-RU"/>
        </w:rPr>
        <w:t>-</w:t>
      </w:r>
      <w:r w:rsidRPr="005B1BA2">
        <w:rPr>
          <w:rFonts w:ascii="Times New Roman" w:eastAsia="Times New Roman" w:hAnsi="Times New Roman" w:cs="Times New Roman"/>
          <w:color w:val="1A1A1A"/>
          <w:sz w:val="24"/>
          <w:szCs w:val="24"/>
          <w:lang w:eastAsia="ru-RU"/>
        </w:rPr>
        <w:t xml:space="preserve"> </w:t>
      </w:r>
      <w:r w:rsidRPr="00F1552D">
        <w:rPr>
          <w:rFonts w:ascii="Times New Roman" w:eastAsia="Times New Roman" w:hAnsi="Times New Roman" w:cs="Times New Roman"/>
          <w:color w:val="1A1A1A"/>
          <w:sz w:val="24"/>
          <w:szCs w:val="24"/>
          <w:lang w:eastAsia="ru-RU"/>
        </w:rPr>
        <w:t>постановление</w:t>
      </w:r>
      <w:r w:rsidRPr="005B1BA2">
        <w:rPr>
          <w:rFonts w:ascii="Times New Roman" w:eastAsia="Times New Roman" w:hAnsi="Times New Roman" w:cs="Times New Roman"/>
          <w:color w:val="1A1A1A"/>
          <w:sz w:val="24"/>
          <w:szCs w:val="24"/>
          <w:lang w:eastAsia="ru-RU"/>
        </w:rPr>
        <w:t xml:space="preserve"> </w:t>
      </w:r>
      <w:r w:rsidRPr="00F1552D">
        <w:rPr>
          <w:rFonts w:ascii="Times New Roman" w:eastAsia="Times New Roman" w:hAnsi="Times New Roman" w:cs="Times New Roman"/>
          <w:color w:val="1A1A1A"/>
          <w:sz w:val="24"/>
          <w:szCs w:val="24"/>
          <w:lang w:eastAsia="ru-RU"/>
        </w:rPr>
        <w:t>Главного</w:t>
      </w:r>
      <w:r w:rsidRPr="005B1BA2">
        <w:rPr>
          <w:rFonts w:ascii="Times New Roman" w:eastAsia="Times New Roman" w:hAnsi="Times New Roman" w:cs="Times New Roman"/>
          <w:color w:val="1A1A1A"/>
          <w:sz w:val="24"/>
          <w:szCs w:val="24"/>
          <w:lang w:eastAsia="ru-RU"/>
        </w:rPr>
        <w:t xml:space="preserve"> </w:t>
      </w:r>
      <w:r w:rsidRPr="00F1552D">
        <w:rPr>
          <w:rFonts w:ascii="Times New Roman" w:eastAsia="Times New Roman" w:hAnsi="Times New Roman" w:cs="Times New Roman"/>
          <w:color w:val="1A1A1A"/>
          <w:sz w:val="24"/>
          <w:szCs w:val="24"/>
          <w:lang w:eastAsia="ru-RU"/>
        </w:rPr>
        <w:t>государственного</w:t>
      </w:r>
      <w:r w:rsidRPr="005B1BA2">
        <w:rPr>
          <w:rFonts w:ascii="Times New Roman" w:eastAsia="Times New Roman" w:hAnsi="Times New Roman" w:cs="Times New Roman"/>
          <w:color w:val="1A1A1A"/>
          <w:sz w:val="24"/>
          <w:szCs w:val="24"/>
          <w:lang w:eastAsia="ru-RU"/>
        </w:rPr>
        <w:t xml:space="preserve"> </w:t>
      </w:r>
      <w:r w:rsidRPr="00F1552D">
        <w:rPr>
          <w:rFonts w:ascii="Times New Roman" w:eastAsia="Times New Roman" w:hAnsi="Times New Roman" w:cs="Times New Roman"/>
          <w:color w:val="1A1A1A"/>
          <w:sz w:val="24"/>
          <w:szCs w:val="24"/>
          <w:lang w:eastAsia="ru-RU"/>
        </w:rPr>
        <w:t>санитарного</w:t>
      </w:r>
      <w:r w:rsidRPr="005B1BA2">
        <w:rPr>
          <w:rFonts w:ascii="Times New Roman" w:eastAsia="Times New Roman" w:hAnsi="Times New Roman" w:cs="Times New Roman"/>
          <w:color w:val="1A1A1A"/>
          <w:sz w:val="24"/>
          <w:szCs w:val="24"/>
          <w:lang w:eastAsia="ru-RU"/>
        </w:rPr>
        <w:t xml:space="preserve"> </w:t>
      </w:r>
      <w:r w:rsidRPr="00F1552D">
        <w:rPr>
          <w:rFonts w:ascii="Times New Roman" w:eastAsia="Times New Roman" w:hAnsi="Times New Roman" w:cs="Times New Roman"/>
          <w:color w:val="1A1A1A"/>
          <w:sz w:val="24"/>
          <w:szCs w:val="24"/>
          <w:lang w:eastAsia="ru-RU"/>
        </w:rPr>
        <w:t>врача</w:t>
      </w:r>
      <w:r w:rsidRPr="005B1BA2">
        <w:rPr>
          <w:rFonts w:ascii="Times New Roman" w:eastAsia="Times New Roman" w:hAnsi="Times New Roman" w:cs="Times New Roman"/>
          <w:color w:val="1A1A1A"/>
          <w:sz w:val="24"/>
          <w:szCs w:val="24"/>
          <w:lang w:eastAsia="ru-RU"/>
        </w:rPr>
        <w:t xml:space="preserve"> </w:t>
      </w:r>
      <w:r w:rsidRPr="00F1552D">
        <w:rPr>
          <w:rFonts w:ascii="Times New Roman" w:eastAsia="Times New Roman" w:hAnsi="Times New Roman" w:cs="Times New Roman"/>
          <w:color w:val="1A1A1A"/>
          <w:sz w:val="24"/>
          <w:szCs w:val="24"/>
          <w:lang w:eastAsia="ru-RU"/>
        </w:rPr>
        <w:t xml:space="preserve">Российской Федерации от 27.10.2020 г. № 32 «Об утверждении санитарно-эпидемиологических правил и норм Сан </w:t>
      </w:r>
      <w:proofErr w:type="spellStart"/>
      <w:r w:rsidRPr="00F1552D">
        <w:rPr>
          <w:rFonts w:ascii="Times New Roman" w:eastAsia="Times New Roman" w:hAnsi="Times New Roman" w:cs="Times New Roman"/>
          <w:color w:val="1A1A1A"/>
          <w:sz w:val="24"/>
          <w:szCs w:val="24"/>
          <w:lang w:eastAsia="ru-RU"/>
        </w:rPr>
        <w:t>ПиН</w:t>
      </w:r>
      <w:proofErr w:type="spellEnd"/>
      <w:r w:rsidRPr="00F1552D">
        <w:rPr>
          <w:rFonts w:ascii="Times New Roman" w:eastAsia="Times New Roman" w:hAnsi="Times New Roman" w:cs="Times New Roman"/>
          <w:color w:val="1A1A1A"/>
          <w:sz w:val="24"/>
          <w:szCs w:val="24"/>
          <w:lang w:eastAsia="ru-RU"/>
        </w:rPr>
        <w:t xml:space="preserve"> 2.3/2.4.3590-20 «Санитарно–эпидемиологические требования к организации общественного питания</w:t>
      </w:r>
      <w:r w:rsidRPr="005B1BA2">
        <w:rPr>
          <w:rFonts w:ascii="Times New Roman" w:eastAsia="Times New Roman" w:hAnsi="Times New Roman" w:cs="Times New Roman"/>
          <w:color w:val="1A1A1A"/>
          <w:sz w:val="24"/>
          <w:szCs w:val="24"/>
          <w:lang w:eastAsia="ru-RU"/>
        </w:rPr>
        <w:t xml:space="preserve"> </w:t>
      </w:r>
      <w:r w:rsidRPr="00F1552D">
        <w:rPr>
          <w:rFonts w:ascii="Times New Roman" w:eastAsia="Times New Roman" w:hAnsi="Times New Roman" w:cs="Times New Roman"/>
          <w:color w:val="1A1A1A"/>
          <w:sz w:val="24"/>
          <w:szCs w:val="24"/>
          <w:lang w:eastAsia="ru-RU"/>
        </w:rPr>
        <w:t>населения»;</w:t>
      </w:r>
    </w:p>
    <w:p w:rsidR="00F1552D" w:rsidRPr="00F1552D" w:rsidRDefault="00F1552D" w:rsidP="00F1552D">
      <w:pPr>
        <w:shd w:val="clear" w:color="auto" w:fill="FFFFFF"/>
        <w:spacing w:after="0" w:line="240" w:lineRule="auto"/>
        <w:rPr>
          <w:rFonts w:ascii="Times New Roman" w:eastAsia="Times New Roman" w:hAnsi="Times New Roman" w:cs="Times New Roman"/>
          <w:color w:val="1A1A1A"/>
          <w:sz w:val="24"/>
          <w:szCs w:val="24"/>
          <w:lang w:eastAsia="ru-RU"/>
        </w:rPr>
      </w:pPr>
      <w:r w:rsidRPr="00F1552D">
        <w:rPr>
          <w:rFonts w:ascii="Times New Roman" w:eastAsia="Times New Roman" w:hAnsi="Times New Roman" w:cs="Times New Roman"/>
          <w:color w:val="1A1A1A"/>
          <w:sz w:val="24"/>
          <w:szCs w:val="24"/>
          <w:lang w:eastAsia="ru-RU"/>
        </w:rPr>
        <w:t>- Устав дошкольного учреждения и другие нормативные правовые акты</w:t>
      </w:r>
      <w:r w:rsidRPr="005B1BA2">
        <w:rPr>
          <w:rFonts w:ascii="Times New Roman" w:eastAsia="Times New Roman" w:hAnsi="Times New Roman" w:cs="Times New Roman"/>
          <w:color w:val="1A1A1A"/>
          <w:sz w:val="24"/>
          <w:szCs w:val="24"/>
          <w:lang w:eastAsia="ru-RU"/>
        </w:rPr>
        <w:t xml:space="preserve"> </w:t>
      </w:r>
      <w:r w:rsidRPr="00F1552D">
        <w:rPr>
          <w:rFonts w:ascii="Times New Roman" w:eastAsia="Times New Roman" w:hAnsi="Times New Roman" w:cs="Times New Roman"/>
          <w:color w:val="1A1A1A"/>
          <w:sz w:val="24"/>
          <w:szCs w:val="24"/>
          <w:lang w:eastAsia="ru-RU"/>
        </w:rPr>
        <w:t xml:space="preserve">Российской </w:t>
      </w:r>
      <w:proofErr w:type="gramStart"/>
      <w:r w:rsidRPr="00F1552D">
        <w:rPr>
          <w:rFonts w:ascii="Times New Roman" w:eastAsia="Times New Roman" w:hAnsi="Times New Roman" w:cs="Times New Roman"/>
          <w:color w:val="1A1A1A"/>
          <w:sz w:val="24"/>
          <w:szCs w:val="24"/>
          <w:lang w:eastAsia="ru-RU"/>
        </w:rPr>
        <w:t>Федерации</w:t>
      </w:r>
      <w:proofErr w:type="gramEnd"/>
      <w:r w:rsidRPr="00F1552D">
        <w:rPr>
          <w:rFonts w:ascii="Times New Roman" w:eastAsia="Times New Roman" w:hAnsi="Times New Roman" w:cs="Times New Roman"/>
          <w:color w:val="1A1A1A"/>
          <w:sz w:val="24"/>
          <w:szCs w:val="24"/>
          <w:lang w:eastAsia="ru-RU"/>
        </w:rPr>
        <w:t xml:space="preserve"> направленные на охрану здоровья воспитанников.</w:t>
      </w:r>
    </w:p>
    <w:p w:rsidR="00F1552D" w:rsidRPr="00F1552D" w:rsidRDefault="00F1552D" w:rsidP="00F1552D">
      <w:pPr>
        <w:shd w:val="clear" w:color="auto" w:fill="FFFFFF"/>
        <w:spacing w:after="0" w:line="240" w:lineRule="auto"/>
        <w:rPr>
          <w:rFonts w:ascii="Times New Roman" w:eastAsia="Times New Roman" w:hAnsi="Times New Roman" w:cs="Times New Roman"/>
          <w:color w:val="1A1A1A"/>
          <w:sz w:val="24"/>
          <w:szCs w:val="24"/>
          <w:lang w:eastAsia="ru-RU"/>
        </w:rPr>
      </w:pPr>
      <w:r w:rsidRPr="00F1552D">
        <w:rPr>
          <w:rFonts w:ascii="Times New Roman" w:eastAsia="Times New Roman" w:hAnsi="Times New Roman" w:cs="Times New Roman"/>
          <w:color w:val="1A1A1A"/>
          <w:sz w:val="24"/>
          <w:szCs w:val="24"/>
          <w:lang w:eastAsia="ru-RU"/>
        </w:rPr>
        <w:t>1.2. Настоящее Положение регулирует общественные отношения в</w:t>
      </w:r>
      <w:r w:rsidRPr="005B1BA2">
        <w:rPr>
          <w:rFonts w:ascii="Times New Roman" w:eastAsia="Times New Roman" w:hAnsi="Times New Roman" w:cs="Times New Roman"/>
          <w:color w:val="1A1A1A"/>
          <w:sz w:val="24"/>
          <w:szCs w:val="24"/>
          <w:lang w:eastAsia="ru-RU"/>
        </w:rPr>
        <w:t xml:space="preserve"> </w:t>
      </w:r>
      <w:r w:rsidRPr="00F1552D">
        <w:rPr>
          <w:rFonts w:ascii="Times New Roman" w:eastAsia="Times New Roman" w:hAnsi="Times New Roman" w:cs="Times New Roman"/>
          <w:color w:val="1A1A1A"/>
          <w:sz w:val="24"/>
          <w:szCs w:val="24"/>
          <w:lang w:eastAsia="ru-RU"/>
        </w:rPr>
        <w:t xml:space="preserve">сфере </w:t>
      </w:r>
      <w:r w:rsidRPr="005B1BA2">
        <w:rPr>
          <w:rFonts w:ascii="Times New Roman" w:eastAsia="Times New Roman" w:hAnsi="Times New Roman" w:cs="Times New Roman"/>
          <w:color w:val="1A1A1A"/>
          <w:sz w:val="24"/>
          <w:szCs w:val="24"/>
          <w:lang w:eastAsia="ru-RU"/>
        </w:rPr>
        <w:t xml:space="preserve"> о</w:t>
      </w:r>
      <w:r w:rsidRPr="00F1552D">
        <w:rPr>
          <w:rFonts w:ascii="Times New Roman" w:eastAsia="Times New Roman" w:hAnsi="Times New Roman" w:cs="Times New Roman"/>
          <w:color w:val="1A1A1A"/>
          <w:sz w:val="24"/>
          <w:szCs w:val="24"/>
          <w:lang w:eastAsia="ru-RU"/>
        </w:rPr>
        <w:t>рганизации питания воспитанников, посещающих муниципальное</w:t>
      </w:r>
      <w:r w:rsidRPr="005B1BA2">
        <w:rPr>
          <w:rFonts w:ascii="Times New Roman" w:eastAsia="Times New Roman" w:hAnsi="Times New Roman" w:cs="Times New Roman"/>
          <w:color w:val="1A1A1A"/>
          <w:sz w:val="24"/>
          <w:szCs w:val="24"/>
          <w:lang w:eastAsia="ru-RU"/>
        </w:rPr>
        <w:t xml:space="preserve"> казенное </w:t>
      </w:r>
      <w:r w:rsidRPr="00F1552D">
        <w:rPr>
          <w:rFonts w:ascii="Times New Roman" w:eastAsia="Times New Roman" w:hAnsi="Times New Roman" w:cs="Times New Roman"/>
          <w:color w:val="1A1A1A"/>
          <w:sz w:val="24"/>
          <w:szCs w:val="24"/>
          <w:lang w:eastAsia="ru-RU"/>
        </w:rPr>
        <w:t>дошкольн</w:t>
      </w:r>
      <w:r w:rsidRPr="005B1BA2">
        <w:rPr>
          <w:rFonts w:ascii="Times New Roman" w:eastAsia="Times New Roman" w:hAnsi="Times New Roman" w:cs="Times New Roman"/>
          <w:color w:val="1A1A1A"/>
          <w:sz w:val="24"/>
          <w:szCs w:val="24"/>
          <w:lang w:eastAsia="ru-RU"/>
        </w:rPr>
        <w:t>ое образовательное учреждение детский сад №</w:t>
      </w:r>
      <w:r w:rsidRPr="00F1552D">
        <w:rPr>
          <w:rFonts w:ascii="Times New Roman" w:eastAsia="Times New Roman" w:hAnsi="Times New Roman" w:cs="Times New Roman"/>
          <w:color w:val="1A1A1A"/>
          <w:sz w:val="24"/>
          <w:szCs w:val="24"/>
          <w:lang w:eastAsia="ru-RU"/>
        </w:rPr>
        <w:t>4</w:t>
      </w:r>
      <w:r w:rsidRPr="005B1BA2">
        <w:rPr>
          <w:rFonts w:ascii="Times New Roman" w:eastAsia="Times New Roman" w:hAnsi="Times New Roman" w:cs="Times New Roman"/>
          <w:color w:val="1A1A1A"/>
          <w:sz w:val="24"/>
          <w:szCs w:val="24"/>
          <w:lang w:eastAsia="ru-RU"/>
        </w:rPr>
        <w:t xml:space="preserve"> пгт Санчурск </w:t>
      </w:r>
      <w:r w:rsidRPr="00F1552D">
        <w:rPr>
          <w:rFonts w:ascii="Times New Roman" w:eastAsia="Times New Roman" w:hAnsi="Times New Roman" w:cs="Times New Roman"/>
          <w:color w:val="1A1A1A"/>
          <w:sz w:val="24"/>
          <w:szCs w:val="24"/>
          <w:lang w:eastAsia="ru-RU"/>
        </w:rPr>
        <w:t>(далее – дошкольное учреждение) и порядок организации питания детей в</w:t>
      </w:r>
      <w:r w:rsidRPr="005B1BA2">
        <w:rPr>
          <w:rFonts w:ascii="Times New Roman" w:eastAsia="Times New Roman" w:hAnsi="Times New Roman" w:cs="Times New Roman"/>
          <w:color w:val="1A1A1A"/>
          <w:sz w:val="24"/>
          <w:szCs w:val="24"/>
          <w:lang w:eastAsia="ru-RU"/>
        </w:rPr>
        <w:t xml:space="preserve"> </w:t>
      </w:r>
      <w:r w:rsidRPr="00F1552D">
        <w:rPr>
          <w:rFonts w:ascii="Times New Roman" w:eastAsia="Times New Roman" w:hAnsi="Times New Roman" w:cs="Times New Roman"/>
          <w:color w:val="1A1A1A"/>
          <w:sz w:val="24"/>
          <w:szCs w:val="24"/>
          <w:lang w:eastAsia="ru-RU"/>
        </w:rPr>
        <w:t>условиях дошкольного учреждения.</w:t>
      </w:r>
    </w:p>
    <w:p w:rsidR="00F1552D" w:rsidRPr="00F1552D" w:rsidRDefault="00F1552D" w:rsidP="00F1552D">
      <w:pPr>
        <w:shd w:val="clear" w:color="auto" w:fill="FFFFFF"/>
        <w:spacing w:after="0" w:line="240" w:lineRule="auto"/>
        <w:rPr>
          <w:rFonts w:ascii="Times New Roman" w:eastAsia="Times New Roman" w:hAnsi="Times New Roman" w:cs="Times New Roman"/>
          <w:color w:val="1A1A1A"/>
          <w:sz w:val="24"/>
          <w:szCs w:val="24"/>
          <w:lang w:eastAsia="ru-RU"/>
        </w:rPr>
      </w:pPr>
      <w:r w:rsidRPr="00F1552D">
        <w:rPr>
          <w:rFonts w:ascii="Times New Roman" w:eastAsia="Times New Roman" w:hAnsi="Times New Roman" w:cs="Times New Roman"/>
          <w:color w:val="1A1A1A"/>
          <w:sz w:val="24"/>
          <w:szCs w:val="24"/>
          <w:lang w:eastAsia="ru-RU"/>
        </w:rPr>
        <w:t>1.3.</w:t>
      </w:r>
    </w:p>
    <w:p w:rsidR="00F1552D" w:rsidRPr="00F1552D" w:rsidRDefault="00F1552D" w:rsidP="00F1552D">
      <w:pPr>
        <w:shd w:val="clear" w:color="auto" w:fill="FFFFFF"/>
        <w:spacing w:after="0" w:line="240" w:lineRule="auto"/>
        <w:rPr>
          <w:rFonts w:ascii="Times New Roman" w:eastAsia="Times New Roman" w:hAnsi="Times New Roman" w:cs="Times New Roman"/>
          <w:color w:val="1A1A1A"/>
          <w:sz w:val="24"/>
          <w:szCs w:val="24"/>
          <w:lang w:eastAsia="ru-RU"/>
        </w:rPr>
      </w:pPr>
      <w:r w:rsidRPr="00F1552D">
        <w:rPr>
          <w:rFonts w:ascii="Times New Roman" w:eastAsia="Times New Roman" w:hAnsi="Times New Roman" w:cs="Times New Roman"/>
          <w:color w:val="1A1A1A"/>
          <w:sz w:val="24"/>
          <w:szCs w:val="24"/>
          <w:lang w:eastAsia="ru-RU"/>
        </w:rPr>
        <w:t>Дошкольное</w:t>
      </w:r>
      <w:r w:rsidRPr="005B1BA2">
        <w:rPr>
          <w:rFonts w:ascii="Times New Roman" w:eastAsia="Times New Roman" w:hAnsi="Times New Roman" w:cs="Times New Roman"/>
          <w:color w:val="1A1A1A"/>
          <w:sz w:val="24"/>
          <w:szCs w:val="24"/>
          <w:lang w:eastAsia="ru-RU"/>
        </w:rPr>
        <w:t xml:space="preserve"> </w:t>
      </w:r>
      <w:r w:rsidRPr="00F1552D">
        <w:rPr>
          <w:rFonts w:ascii="Times New Roman" w:eastAsia="Times New Roman" w:hAnsi="Times New Roman" w:cs="Times New Roman"/>
          <w:color w:val="1A1A1A"/>
          <w:sz w:val="24"/>
          <w:szCs w:val="24"/>
          <w:lang w:eastAsia="ru-RU"/>
        </w:rPr>
        <w:t>учреждение</w:t>
      </w:r>
      <w:r w:rsidRPr="005B1BA2">
        <w:rPr>
          <w:rFonts w:ascii="Times New Roman" w:eastAsia="Times New Roman" w:hAnsi="Times New Roman" w:cs="Times New Roman"/>
          <w:color w:val="1A1A1A"/>
          <w:sz w:val="24"/>
          <w:szCs w:val="24"/>
          <w:lang w:eastAsia="ru-RU"/>
        </w:rPr>
        <w:t xml:space="preserve"> </w:t>
      </w:r>
      <w:r w:rsidRPr="00F1552D">
        <w:rPr>
          <w:rFonts w:ascii="Times New Roman" w:eastAsia="Times New Roman" w:hAnsi="Times New Roman" w:cs="Times New Roman"/>
          <w:color w:val="1A1A1A"/>
          <w:sz w:val="24"/>
          <w:szCs w:val="24"/>
          <w:lang w:eastAsia="ru-RU"/>
        </w:rPr>
        <w:t>обеспечивает</w:t>
      </w:r>
      <w:r w:rsidRPr="005B1BA2">
        <w:rPr>
          <w:rFonts w:ascii="Times New Roman" w:eastAsia="Times New Roman" w:hAnsi="Times New Roman" w:cs="Times New Roman"/>
          <w:color w:val="1A1A1A"/>
          <w:sz w:val="24"/>
          <w:szCs w:val="24"/>
          <w:lang w:eastAsia="ru-RU"/>
        </w:rPr>
        <w:t xml:space="preserve"> </w:t>
      </w:r>
      <w:r w:rsidRPr="00F1552D">
        <w:rPr>
          <w:rFonts w:ascii="Times New Roman" w:eastAsia="Times New Roman" w:hAnsi="Times New Roman" w:cs="Times New Roman"/>
          <w:color w:val="1A1A1A"/>
          <w:sz w:val="24"/>
          <w:szCs w:val="24"/>
          <w:lang w:eastAsia="ru-RU"/>
        </w:rPr>
        <w:t>рациональное</w:t>
      </w:r>
      <w:r w:rsidRPr="005B1BA2">
        <w:rPr>
          <w:rFonts w:ascii="Times New Roman" w:eastAsia="Times New Roman" w:hAnsi="Times New Roman" w:cs="Times New Roman"/>
          <w:color w:val="1A1A1A"/>
          <w:sz w:val="24"/>
          <w:szCs w:val="24"/>
          <w:lang w:eastAsia="ru-RU"/>
        </w:rPr>
        <w:t xml:space="preserve"> </w:t>
      </w:r>
      <w:r w:rsidRPr="00F1552D">
        <w:rPr>
          <w:rFonts w:ascii="Times New Roman" w:eastAsia="Times New Roman" w:hAnsi="Times New Roman" w:cs="Times New Roman"/>
          <w:color w:val="1A1A1A"/>
          <w:sz w:val="24"/>
          <w:szCs w:val="24"/>
          <w:lang w:eastAsia="ru-RU"/>
        </w:rPr>
        <w:t>и</w:t>
      </w:r>
      <w:r w:rsidRPr="005B1BA2">
        <w:rPr>
          <w:rFonts w:ascii="Times New Roman" w:eastAsia="Times New Roman" w:hAnsi="Times New Roman" w:cs="Times New Roman"/>
          <w:color w:val="1A1A1A"/>
          <w:sz w:val="24"/>
          <w:szCs w:val="24"/>
          <w:lang w:eastAsia="ru-RU"/>
        </w:rPr>
        <w:t xml:space="preserve"> </w:t>
      </w:r>
      <w:r w:rsidRPr="00F1552D">
        <w:rPr>
          <w:rFonts w:ascii="Times New Roman" w:eastAsia="Times New Roman" w:hAnsi="Times New Roman" w:cs="Times New Roman"/>
          <w:color w:val="1A1A1A"/>
          <w:sz w:val="24"/>
          <w:szCs w:val="24"/>
          <w:lang w:eastAsia="ru-RU"/>
        </w:rPr>
        <w:t>сбалансированное питание детей по установленным нормам в соответствии с</w:t>
      </w:r>
      <w:r w:rsidRPr="005B1BA2">
        <w:rPr>
          <w:rFonts w:ascii="Times New Roman" w:eastAsia="Times New Roman" w:hAnsi="Times New Roman" w:cs="Times New Roman"/>
          <w:color w:val="1A1A1A"/>
          <w:sz w:val="24"/>
          <w:szCs w:val="24"/>
          <w:lang w:eastAsia="ru-RU"/>
        </w:rPr>
        <w:t xml:space="preserve"> </w:t>
      </w:r>
      <w:r w:rsidRPr="00F1552D">
        <w:rPr>
          <w:rFonts w:ascii="Times New Roman" w:eastAsia="Times New Roman" w:hAnsi="Times New Roman" w:cs="Times New Roman"/>
          <w:color w:val="1A1A1A"/>
          <w:sz w:val="24"/>
          <w:szCs w:val="24"/>
          <w:lang w:eastAsia="ru-RU"/>
        </w:rPr>
        <w:t xml:space="preserve">их возрастом от </w:t>
      </w:r>
      <w:r w:rsidRPr="005B1BA2">
        <w:rPr>
          <w:rFonts w:ascii="Times New Roman" w:eastAsia="Times New Roman" w:hAnsi="Times New Roman" w:cs="Times New Roman"/>
          <w:color w:val="1A1A1A"/>
          <w:sz w:val="24"/>
          <w:szCs w:val="24"/>
          <w:lang w:eastAsia="ru-RU"/>
        </w:rPr>
        <w:t>1,5</w:t>
      </w:r>
      <w:r w:rsidRPr="00F1552D">
        <w:rPr>
          <w:rFonts w:ascii="Times New Roman" w:eastAsia="Times New Roman" w:hAnsi="Times New Roman" w:cs="Times New Roman"/>
          <w:color w:val="1A1A1A"/>
          <w:sz w:val="24"/>
          <w:szCs w:val="24"/>
          <w:lang w:eastAsia="ru-RU"/>
        </w:rPr>
        <w:t xml:space="preserve"> до 7 лет, 1</w:t>
      </w:r>
      <w:r w:rsidRPr="005B1BA2">
        <w:rPr>
          <w:rFonts w:ascii="Times New Roman" w:eastAsia="Times New Roman" w:hAnsi="Times New Roman" w:cs="Times New Roman"/>
          <w:color w:val="1A1A1A"/>
          <w:sz w:val="24"/>
          <w:szCs w:val="24"/>
          <w:lang w:eastAsia="ru-RU"/>
        </w:rPr>
        <w:t>0</w:t>
      </w:r>
      <w:r w:rsidRPr="00F1552D">
        <w:rPr>
          <w:rFonts w:ascii="Times New Roman" w:eastAsia="Times New Roman" w:hAnsi="Times New Roman" w:cs="Times New Roman"/>
          <w:color w:val="1A1A1A"/>
          <w:sz w:val="24"/>
          <w:szCs w:val="24"/>
          <w:lang w:eastAsia="ru-RU"/>
        </w:rPr>
        <w:t>-и часовым пребыванием в дошкольном</w:t>
      </w:r>
      <w:r w:rsidRPr="005B1BA2">
        <w:rPr>
          <w:rFonts w:ascii="Times New Roman" w:eastAsia="Times New Roman" w:hAnsi="Times New Roman" w:cs="Times New Roman"/>
          <w:color w:val="1A1A1A"/>
          <w:sz w:val="24"/>
          <w:szCs w:val="24"/>
          <w:lang w:eastAsia="ru-RU"/>
        </w:rPr>
        <w:t xml:space="preserve"> </w:t>
      </w:r>
      <w:r w:rsidRPr="00F1552D">
        <w:rPr>
          <w:rFonts w:ascii="Times New Roman" w:eastAsia="Times New Roman" w:hAnsi="Times New Roman" w:cs="Times New Roman"/>
          <w:color w:val="1A1A1A"/>
          <w:sz w:val="24"/>
          <w:szCs w:val="24"/>
          <w:lang w:eastAsia="ru-RU"/>
        </w:rPr>
        <w:t>учреждении.</w:t>
      </w:r>
    </w:p>
    <w:p w:rsidR="00F1552D" w:rsidRPr="00F1552D" w:rsidRDefault="00F1552D" w:rsidP="00F1552D">
      <w:pPr>
        <w:shd w:val="clear" w:color="auto" w:fill="FFFFFF"/>
        <w:spacing w:after="0" w:line="240" w:lineRule="auto"/>
        <w:rPr>
          <w:rFonts w:ascii="Times New Roman" w:eastAsia="Times New Roman" w:hAnsi="Times New Roman" w:cs="Times New Roman"/>
          <w:color w:val="1A1A1A"/>
          <w:sz w:val="24"/>
          <w:szCs w:val="24"/>
          <w:lang w:eastAsia="ru-RU"/>
        </w:rPr>
      </w:pPr>
      <w:r w:rsidRPr="00F1552D">
        <w:rPr>
          <w:rFonts w:ascii="Times New Roman" w:eastAsia="Times New Roman" w:hAnsi="Times New Roman" w:cs="Times New Roman"/>
          <w:color w:val="1A1A1A"/>
          <w:sz w:val="24"/>
          <w:szCs w:val="24"/>
          <w:lang w:eastAsia="ru-RU"/>
        </w:rPr>
        <w:t>1.4. Основной целью организации питания в дошкольном учреждении</w:t>
      </w:r>
      <w:r w:rsidRPr="005B1BA2">
        <w:rPr>
          <w:rFonts w:ascii="Times New Roman" w:eastAsia="Times New Roman" w:hAnsi="Times New Roman" w:cs="Times New Roman"/>
          <w:color w:val="1A1A1A"/>
          <w:sz w:val="24"/>
          <w:szCs w:val="24"/>
          <w:lang w:eastAsia="ru-RU"/>
        </w:rPr>
        <w:t xml:space="preserve"> </w:t>
      </w:r>
      <w:r w:rsidRPr="00F1552D">
        <w:rPr>
          <w:rFonts w:ascii="Times New Roman" w:eastAsia="Times New Roman" w:hAnsi="Times New Roman" w:cs="Times New Roman"/>
          <w:color w:val="1A1A1A"/>
          <w:sz w:val="24"/>
          <w:szCs w:val="24"/>
          <w:lang w:eastAsia="ru-RU"/>
        </w:rPr>
        <w:t>является создание оптимальных условий для укрепления здоровья и</w:t>
      </w:r>
      <w:r w:rsidRPr="005B1BA2">
        <w:rPr>
          <w:rFonts w:ascii="Times New Roman" w:eastAsia="Times New Roman" w:hAnsi="Times New Roman" w:cs="Times New Roman"/>
          <w:color w:val="1A1A1A"/>
          <w:sz w:val="24"/>
          <w:szCs w:val="24"/>
          <w:lang w:eastAsia="ru-RU"/>
        </w:rPr>
        <w:t xml:space="preserve"> </w:t>
      </w:r>
      <w:r w:rsidRPr="00F1552D">
        <w:rPr>
          <w:rFonts w:ascii="Times New Roman" w:eastAsia="Times New Roman" w:hAnsi="Times New Roman" w:cs="Times New Roman"/>
          <w:color w:val="1A1A1A"/>
          <w:sz w:val="24"/>
          <w:szCs w:val="24"/>
          <w:lang w:eastAsia="ru-RU"/>
        </w:rPr>
        <w:t>обеспечения безопасного и сбалансированного питания воспитанников,</w:t>
      </w:r>
      <w:r w:rsidRPr="005B1BA2">
        <w:rPr>
          <w:rFonts w:ascii="Times New Roman" w:eastAsia="Times New Roman" w:hAnsi="Times New Roman" w:cs="Times New Roman"/>
          <w:color w:val="1A1A1A"/>
          <w:sz w:val="24"/>
          <w:szCs w:val="24"/>
          <w:lang w:eastAsia="ru-RU"/>
        </w:rPr>
        <w:t xml:space="preserve"> </w:t>
      </w:r>
      <w:r w:rsidRPr="00F1552D">
        <w:rPr>
          <w:rFonts w:ascii="Times New Roman" w:eastAsia="Times New Roman" w:hAnsi="Times New Roman" w:cs="Times New Roman"/>
          <w:color w:val="1A1A1A"/>
          <w:sz w:val="24"/>
          <w:szCs w:val="24"/>
          <w:lang w:eastAsia="ru-RU"/>
        </w:rPr>
        <w:t>осуществления необходимых условий для организации питания.</w:t>
      </w:r>
    </w:p>
    <w:p w:rsidR="00F1552D" w:rsidRPr="00F1552D" w:rsidRDefault="00F1552D" w:rsidP="00F1552D">
      <w:pPr>
        <w:shd w:val="clear" w:color="auto" w:fill="FFFFFF"/>
        <w:spacing w:after="0" w:line="240" w:lineRule="auto"/>
        <w:rPr>
          <w:rFonts w:ascii="Times New Roman" w:eastAsia="Times New Roman" w:hAnsi="Times New Roman" w:cs="Times New Roman"/>
          <w:color w:val="1A1A1A"/>
          <w:sz w:val="24"/>
          <w:szCs w:val="24"/>
          <w:lang w:eastAsia="ru-RU"/>
        </w:rPr>
      </w:pPr>
      <w:r w:rsidRPr="00F1552D">
        <w:rPr>
          <w:rFonts w:ascii="Times New Roman" w:eastAsia="Times New Roman" w:hAnsi="Times New Roman" w:cs="Times New Roman"/>
          <w:color w:val="1A1A1A"/>
          <w:sz w:val="24"/>
          <w:szCs w:val="24"/>
          <w:lang w:eastAsia="ru-RU"/>
        </w:rPr>
        <w:t>1.5. Основными задачами организации питания воспитанников в</w:t>
      </w:r>
      <w:r w:rsidRPr="005B1BA2">
        <w:rPr>
          <w:rFonts w:ascii="Times New Roman" w:eastAsia="Times New Roman" w:hAnsi="Times New Roman" w:cs="Times New Roman"/>
          <w:color w:val="1A1A1A"/>
          <w:sz w:val="24"/>
          <w:szCs w:val="24"/>
          <w:lang w:eastAsia="ru-RU"/>
        </w:rPr>
        <w:t xml:space="preserve"> </w:t>
      </w:r>
      <w:r w:rsidRPr="00F1552D">
        <w:rPr>
          <w:rFonts w:ascii="Times New Roman" w:eastAsia="Times New Roman" w:hAnsi="Times New Roman" w:cs="Times New Roman"/>
          <w:color w:val="1A1A1A"/>
          <w:sz w:val="24"/>
          <w:szCs w:val="24"/>
          <w:lang w:eastAsia="ru-RU"/>
        </w:rPr>
        <w:t>дошкольном учреждении являются:</w:t>
      </w:r>
    </w:p>
    <w:p w:rsidR="00F1552D" w:rsidRPr="00F1552D" w:rsidRDefault="00F1552D" w:rsidP="00F1552D">
      <w:pPr>
        <w:shd w:val="clear" w:color="auto" w:fill="FFFFFF"/>
        <w:spacing w:after="0" w:line="240" w:lineRule="auto"/>
        <w:rPr>
          <w:rFonts w:ascii="Times New Roman" w:eastAsia="Times New Roman" w:hAnsi="Times New Roman" w:cs="Times New Roman"/>
          <w:color w:val="1A1A1A"/>
          <w:sz w:val="24"/>
          <w:szCs w:val="24"/>
          <w:lang w:eastAsia="ru-RU"/>
        </w:rPr>
      </w:pPr>
      <w:r w:rsidRPr="00F1552D">
        <w:rPr>
          <w:rFonts w:ascii="Times New Roman" w:eastAsia="Times New Roman" w:hAnsi="Times New Roman" w:cs="Times New Roman"/>
          <w:color w:val="1A1A1A"/>
          <w:sz w:val="24"/>
          <w:szCs w:val="24"/>
          <w:lang w:eastAsia="ru-RU"/>
        </w:rPr>
        <w:t>- создание условий, направленных на обеспечение воспитанников</w:t>
      </w:r>
      <w:r w:rsidRPr="005B1BA2">
        <w:rPr>
          <w:rFonts w:ascii="Times New Roman" w:eastAsia="Times New Roman" w:hAnsi="Times New Roman" w:cs="Times New Roman"/>
          <w:color w:val="1A1A1A"/>
          <w:sz w:val="24"/>
          <w:szCs w:val="24"/>
          <w:lang w:eastAsia="ru-RU"/>
        </w:rPr>
        <w:t xml:space="preserve"> </w:t>
      </w:r>
      <w:r w:rsidRPr="00F1552D">
        <w:rPr>
          <w:rFonts w:ascii="Times New Roman" w:eastAsia="Times New Roman" w:hAnsi="Times New Roman" w:cs="Times New Roman"/>
          <w:color w:val="1A1A1A"/>
          <w:sz w:val="24"/>
          <w:szCs w:val="24"/>
          <w:lang w:eastAsia="ru-RU"/>
        </w:rPr>
        <w:t>рациональным и сбалансированным питанием;</w:t>
      </w:r>
      <w:r w:rsidRPr="005B1BA2">
        <w:rPr>
          <w:rFonts w:ascii="Times New Roman" w:eastAsia="Times New Roman" w:hAnsi="Times New Roman" w:cs="Times New Roman"/>
          <w:color w:val="1A1A1A"/>
          <w:sz w:val="24"/>
          <w:szCs w:val="24"/>
          <w:lang w:eastAsia="ru-RU"/>
        </w:rPr>
        <w:t xml:space="preserve"> </w:t>
      </w:r>
    </w:p>
    <w:p w:rsidR="00F1552D" w:rsidRPr="00F1552D" w:rsidRDefault="00F1552D" w:rsidP="00F1552D">
      <w:pPr>
        <w:shd w:val="clear" w:color="auto" w:fill="FFFFFF"/>
        <w:spacing w:after="0" w:line="240" w:lineRule="auto"/>
        <w:rPr>
          <w:rFonts w:ascii="Times New Roman" w:eastAsia="Times New Roman" w:hAnsi="Times New Roman" w:cs="Times New Roman"/>
          <w:color w:val="1A1A1A"/>
          <w:sz w:val="24"/>
          <w:szCs w:val="24"/>
          <w:lang w:eastAsia="ru-RU"/>
        </w:rPr>
      </w:pPr>
      <w:r w:rsidRPr="00F1552D">
        <w:rPr>
          <w:rFonts w:ascii="Times New Roman" w:eastAsia="Times New Roman" w:hAnsi="Times New Roman" w:cs="Times New Roman"/>
          <w:color w:val="1A1A1A"/>
          <w:sz w:val="24"/>
          <w:szCs w:val="24"/>
          <w:lang w:eastAsia="ru-RU"/>
        </w:rPr>
        <w:lastRenderedPageBreak/>
        <w:t>-</w:t>
      </w:r>
      <w:r w:rsidRPr="005B1BA2">
        <w:rPr>
          <w:rFonts w:ascii="Times New Roman" w:eastAsia="Times New Roman" w:hAnsi="Times New Roman" w:cs="Times New Roman"/>
          <w:color w:val="1A1A1A"/>
          <w:sz w:val="24"/>
          <w:szCs w:val="24"/>
          <w:lang w:eastAsia="ru-RU"/>
        </w:rPr>
        <w:t xml:space="preserve"> </w:t>
      </w:r>
      <w:r w:rsidRPr="00F1552D">
        <w:rPr>
          <w:rFonts w:ascii="Times New Roman" w:eastAsia="Times New Roman" w:hAnsi="Times New Roman" w:cs="Times New Roman"/>
          <w:color w:val="1A1A1A"/>
          <w:sz w:val="24"/>
          <w:szCs w:val="24"/>
          <w:lang w:eastAsia="ru-RU"/>
        </w:rPr>
        <w:t>гарантирование</w:t>
      </w:r>
      <w:r w:rsidRPr="005B1BA2">
        <w:rPr>
          <w:rFonts w:ascii="Times New Roman" w:eastAsia="Times New Roman" w:hAnsi="Times New Roman" w:cs="Times New Roman"/>
          <w:color w:val="1A1A1A"/>
          <w:sz w:val="24"/>
          <w:szCs w:val="24"/>
          <w:lang w:eastAsia="ru-RU"/>
        </w:rPr>
        <w:t xml:space="preserve"> </w:t>
      </w:r>
      <w:r w:rsidRPr="00F1552D">
        <w:rPr>
          <w:rFonts w:ascii="Times New Roman" w:eastAsia="Times New Roman" w:hAnsi="Times New Roman" w:cs="Times New Roman"/>
          <w:color w:val="1A1A1A"/>
          <w:sz w:val="24"/>
          <w:szCs w:val="24"/>
          <w:lang w:eastAsia="ru-RU"/>
        </w:rPr>
        <w:t>качества</w:t>
      </w:r>
      <w:r w:rsidRPr="005B1BA2">
        <w:rPr>
          <w:rFonts w:ascii="Times New Roman" w:eastAsia="Times New Roman" w:hAnsi="Times New Roman" w:cs="Times New Roman"/>
          <w:color w:val="1A1A1A"/>
          <w:sz w:val="24"/>
          <w:szCs w:val="24"/>
          <w:lang w:eastAsia="ru-RU"/>
        </w:rPr>
        <w:t xml:space="preserve"> и  </w:t>
      </w:r>
      <w:r w:rsidRPr="00F1552D">
        <w:rPr>
          <w:rFonts w:ascii="Times New Roman" w:eastAsia="Times New Roman" w:hAnsi="Times New Roman" w:cs="Times New Roman"/>
          <w:color w:val="1A1A1A"/>
          <w:sz w:val="24"/>
          <w:szCs w:val="24"/>
          <w:lang w:eastAsia="ru-RU"/>
        </w:rPr>
        <w:t>безопасности</w:t>
      </w:r>
      <w:r w:rsidRPr="005B1BA2">
        <w:rPr>
          <w:rFonts w:ascii="Times New Roman" w:eastAsia="Times New Roman" w:hAnsi="Times New Roman" w:cs="Times New Roman"/>
          <w:color w:val="1A1A1A"/>
          <w:sz w:val="24"/>
          <w:szCs w:val="24"/>
          <w:lang w:eastAsia="ru-RU"/>
        </w:rPr>
        <w:t xml:space="preserve"> </w:t>
      </w:r>
      <w:r w:rsidRPr="00F1552D">
        <w:rPr>
          <w:rFonts w:ascii="Times New Roman" w:eastAsia="Times New Roman" w:hAnsi="Times New Roman" w:cs="Times New Roman"/>
          <w:color w:val="1A1A1A"/>
          <w:sz w:val="24"/>
          <w:szCs w:val="24"/>
          <w:lang w:eastAsia="ru-RU"/>
        </w:rPr>
        <w:t>питания,</w:t>
      </w:r>
      <w:r w:rsidRPr="005B1BA2">
        <w:rPr>
          <w:rFonts w:ascii="Times New Roman" w:eastAsia="Times New Roman" w:hAnsi="Times New Roman" w:cs="Times New Roman"/>
          <w:color w:val="1A1A1A"/>
          <w:sz w:val="24"/>
          <w:szCs w:val="24"/>
          <w:lang w:eastAsia="ru-RU"/>
        </w:rPr>
        <w:t xml:space="preserve"> </w:t>
      </w:r>
      <w:r w:rsidRPr="00F1552D">
        <w:rPr>
          <w:rFonts w:ascii="Times New Roman" w:eastAsia="Times New Roman" w:hAnsi="Times New Roman" w:cs="Times New Roman"/>
          <w:color w:val="1A1A1A"/>
          <w:sz w:val="24"/>
          <w:szCs w:val="24"/>
          <w:lang w:eastAsia="ru-RU"/>
        </w:rPr>
        <w:t>пищевых</w:t>
      </w:r>
      <w:r w:rsidRPr="005B1BA2">
        <w:rPr>
          <w:rFonts w:ascii="Times New Roman" w:eastAsia="Times New Roman" w:hAnsi="Times New Roman" w:cs="Times New Roman"/>
          <w:color w:val="1A1A1A"/>
          <w:sz w:val="24"/>
          <w:szCs w:val="24"/>
          <w:lang w:eastAsia="ru-RU"/>
        </w:rPr>
        <w:t xml:space="preserve"> </w:t>
      </w:r>
      <w:r w:rsidRPr="00F1552D">
        <w:rPr>
          <w:rFonts w:ascii="Times New Roman" w:eastAsia="Times New Roman" w:hAnsi="Times New Roman" w:cs="Times New Roman"/>
          <w:color w:val="1A1A1A"/>
          <w:sz w:val="24"/>
          <w:szCs w:val="24"/>
          <w:lang w:eastAsia="ru-RU"/>
        </w:rPr>
        <w:t>продуктов, используемых в приготовлении блюд;</w:t>
      </w:r>
    </w:p>
    <w:p w:rsidR="00F1552D" w:rsidRPr="00F1552D" w:rsidRDefault="00F1552D" w:rsidP="00F1552D">
      <w:pPr>
        <w:shd w:val="clear" w:color="auto" w:fill="FFFFFF"/>
        <w:spacing w:after="0" w:line="240" w:lineRule="auto"/>
        <w:rPr>
          <w:rFonts w:ascii="Times New Roman" w:eastAsia="Times New Roman" w:hAnsi="Times New Roman" w:cs="Times New Roman"/>
          <w:color w:val="1A1A1A"/>
          <w:sz w:val="24"/>
          <w:szCs w:val="24"/>
          <w:lang w:eastAsia="ru-RU"/>
        </w:rPr>
      </w:pPr>
      <w:r w:rsidRPr="00F1552D">
        <w:rPr>
          <w:rFonts w:ascii="Times New Roman" w:eastAsia="Times New Roman" w:hAnsi="Times New Roman" w:cs="Times New Roman"/>
          <w:color w:val="1A1A1A"/>
          <w:sz w:val="24"/>
          <w:szCs w:val="24"/>
          <w:lang w:eastAsia="ru-RU"/>
        </w:rPr>
        <w:t>- пропаганда принципов здорового и полноценного питания.</w:t>
      </w:r>
    </w:p>
    <w:p w:rsidR="00F1552D" w:rsidRPr="00F1552D" w:rsidRDefault="00F1552D" w:rsidP="00F1552D">
      <w:pPr>
        <w:shd w:val="clear" w:color="auto" w:fill="FFFFFF"/>
        <w:spacing w:after="0" w:line="240" w:lineRule="auto"/>
        <w:rPr>
          <w:rFonts w:ascii="Times New Roman" w:eastAsia="Times New Roman" w:hAnsi="Times New Roman" w:cs="Times New Roman"/>
          <w:color w:val="1A1A1A"/>
          <w:sz w:val="24"/>
          <w:szCs w:val="24"/>
          <w:lang w:eastAsia="ru-RU"/>
        </w:rPr>
      </w:pPr>
      <w:r w:rsidRPr="00F1552D">
        <w:rPr>
          <w:rFonts w:ascii="Times New Roman" w:eastAsia="Times New Roman" w:hAnsi="Times New Roman" w:cs="Times New Roman"/>
          <w:color w:val="1A1A1A"/>
          <w:sz w:val="24"/>
          <w:szCs w:val="24"/>
          <w:lang w:eastAsia="ru-RU"/>
        </w:rPr>
        <w:t>1.6. Организация питания детей (получение, хранение и учет продуктов</w:t>
      </w:r>
      <w:r w:rsidRPr="005B1BA2">
        <w:rPr>
          <w:rFonts w:ascii="Times New Roman" w:eastAsia="Times New Roman" w:hAnsi="Times New Roman" w:cs="Times New Roman"/>
          <w:color w:val="1A1A1A"/>
          <w:sz w:val="24"/>
          <w:szCs w:val="24"/>
          <w:lang w:eastAsia="ru-RU"/>
        </w:rPr>
        <w:t xml:space="preserve"> </w:t>
      </w:r>
      <w:r w:rsidRPr="00F1552D">
        <w:rPr>
          <w:rFonts w:ascii="Times New Roman" w:eastAsia="Times New Roman" w:hAnsi="Times New Roman" w:cs="Times New Roman"/>
          <w:color w:val="1A1A1A"/>
          <w:sz w:val="24"/>
          <w:szCs w:val="24"/>
          <w:lang w:eastAsia="ru-RU"/>
        </w:rPr>
        <w:t>питания, производство кулинарной продукции на пищеблоке, создание</w:t>
      </w:r>
      <w:r w:rsidRPr="005B1BA2">
        <w:rPr>
          <w:rFonts w:ascii="Times New Roman" w:eastAsia="Times New Roman" w:hAnsi="Times New Roman" w:cs="Times New Roman"/>
          <w:color w:val="1A1A1A"/>
          <w:sz w:val="24"/>
          <w:szCs w:val="24"/>
          <w:lang w:eastAsia="ru-RU"/>
        </w:rPr>
        <w:t xml:space="preserve"> </w:t>
      </w:r>
      <w:r w:rsidRPr="00F1552D">
        <w:rPr>
          <w:rFonts w:ascii="Times New Roman" w:eastAsia="Times New Roman" w:hAnsi="Times New Roman" w:cs="Times New Roman"/>
          <w:color w:val="1A1A1A"/>
          <w:sz w:val="24"/>
          <w:szCs w:val="24"/>
          <w:lang w:eastAsia="ru-RU"/>
        </w:rPr>
        <w:t>условий для приема пищи детьми в группах) обеспечивается сотрудниками</w:t>
      </w:r>
      <w:r w:rsidRPr="005B1BA2">
        <w:rPr>
          <w:rFonts w:ascii="Times New Roman" w:eastAsia="Times New Roman" w:hAnsi="Times New Roman" w:cs="Times New Roman"/>
          <w:color w:val="1A1A1A"/>
          <w:sz w:val="24"/>
          <w:szCs w:val="24"/>
          <w:lang w:eastAsia="ru-RU"/>
        </w:rPr>
        <w:t xml:space="preserve"> </w:t>
      </w:r>
      <w:r w:rsidRPr="00F1552D">
        <w:rPr>
          <w:rFonts w:ascii="Times New Roman" w:eastAsia="Times New Roman" w:hAnsi="Times New Roman" w:cs="Times New Roman"/>
          <w:color w:val="1A1A1A"/>
          <w:sz w:val="24"/>
          <w:szCs w:val="24"/>
          <w:lang w:eastAsia="ru-RU"/>
        </w:rPr>
        <w:t>пищеблока и работниками дошкольного учреждения в соответствии со</w:t>
      </w:r>
      <w:r w:rsidRPr="005B1BA2">
        <w:rPr>
          <w:rFonts w:ascii="Times New Roman" w:eastAsia="Times New Roman" w:hAnsi="Times New Roman" w:cs="Times New Roman"/>
          <w:color w:val="1A1A1A"/>
          <w:sz w:val="24"/>
          <w:szCs w:val="24"/>
          <w:lang w:eastAsia="ru-RU"/>
        </w:rPr>
        <w:t xml:space="preserve"> </w:t>
      </w:r>
      <w:r w:rsidRPr="00F1552D">
        <w:rPr>
          <w:rFonts w:ascii="Times New Roman" w:eastAsia="Times New Roman" w:hAnsi="Times New Roman" w:cs="Times New Roman"/>
          <w:color w:val="1A1A1A"/>
          <w:sz w:val="24"/>
          <w:szCs w:val="24"/>
          <w:lang w:eastAsia="ru-RU"/>
        </w:rPr>
        <w:t>штатным расписанием и функциональными обязанностями.</w:t>
      </w:r>
    </w:p>
    <w:p w:rsidR="00F1552D" w:rsidRPr="005B1BA2" w:rsidRDefault="00F1552D" w:rsidP="00F1552D">
      <w:pPr>
        <w:shd w:val="clear" w:color="auto" w:fill="FFFFFF"/>
        <w:spacing w:after="0" w:line="240" w:lineRule="auto"/>
        <w:rPr>
          <w:rFonts w:ascii="Times New Roman" w:hAnsi="Times New Roman" w:cs="Times New Roman"/>
          <w:sz w:val="24"/>
          <w:szCs w:val="24"/>
        </w:rPr>
      </w:pPr>
      <w:r w:rsidRPr="00F1552D">
        <w:rPr>
          <w:rFonts w:ascii="Times New Roman" w:eastAsia="Times New Roman" w:hAnsi="Times New Roman" w:cs="Times New Roman"/>
          <w:color w:val="1A1A1A"/>
          <w:sz w:val="24"/>
          <w:szCs w:val="24"/>
          <w:lang w:eastAsia="ru-RU"/>
        </w:rPr>
        <w:t>1.7. Ответственность за соблюдение санитарно-эпидемиологических</w:t>
      </w:r>
      <w:r w:rsidRPr="005B1BA2">
        <w:rPr>
          <w:rFonts w:ascii="Times New Roman" w:eastAsia="Times New Roman" w:hAnsi="Times New Roman" w:cs="Times New Roman"/>
          <w:color w:val="1A1A1A"/>
          <w:sz w:val="24"/>
          <w:szCs w:val="24"/>
          <w:lang w:eastAsia="ru-RU"/>
        </w:rPr>
        <w:t xml:space="preserve"> </w:t>
      </w:r>
      <w:r w:rsidRPr="00F1552D">
        <w:rPr>
          <w:rFonts w:ascii="Times New Roman" w:eastAsia="Times New Roman" w:hAnsi="Times New Roman" w:cs="Times New Roman"/>
          <w:color w:val="1A1A1A"/>
          <w:sz w:val="24"/>
          <w:szCs w:val="24"/>
          <w:lang w:eastAsia="ru-RU"/>
        </w:rPr>
        <w:t>норм и правил при организации питания воспитанников возлагается на</w:t>
      </w:r>
      <w:r w:rsidRPr="005B1BA2">
        <w:rPr>
          <w:rFonts w:ascii="Times New Roman" w:eastAsia="Times New Roman" w:hAnsi="Times New Roman" w:cs="Times New Roman"/>
          <w:color w:val="1A1A1A"/>
          <w:sz w:val="24"/>
          <w:szCs w:val="24"/>
          <w:lang w:eastAsia="ru-RU"/>
        </w:rPr>
        <w:t xml:space="preserve"> </w:t>
      </w:r>
      <w:r w:rsidRPr="005B1BA2">
        <w:rPr>
          <w:rFonts w:ascii="Times New Roman" w:hAnsi="Times New Roman" w:cs="Times New Roman"/>
          <w:sz w:val="24"/>
          <w:szCs w:val="24"/>
        </w:rPr>
        <w:t xml:space="preserve">заведующего дошкольным учреждением. </w:t>
      </w:r>
    </w:p>
    <w:p w:rsidR="00F1552D" w:rsidRPr="005B1BA2" w:rsidRDefault="00F1552D" w:rsidP="00F1552D">
      <w:pPr>
        <w:shd w:val="clear" w:color="auto" w:fill="FFFFFF"/>
        <w:spacing w:after="0" w:line="240" w:lineRule="auto"/>
        <w:rPr>
          <w:rFonts w:ascii="Times New Roman" w:hAnsi="Times New Roman" w:cs="Times New Roman"/>
          <w:sz w:val="24"/>
          <w:szCs w:val="24"/>
        </w:rPr>
      </w:pPr>
    </w:p>
    <w:p w:rsidR="00F1552D" w:rsidRPr="00704FB6" w:rsidRDefault="00F1552D" w:rsidP="00704FB6">
      <w:pPr>
        <w:shd w:val="clear" w:color="auto" w:fill="FFFFFF"/>
        <w:spacing w:after="0" w:line="240" w:lineRule="auto"/>
        <w:jc w:val="center"/>
        <w:rPr>
          <w:rFonts w:ascii="Times New Roman" w:hAnsi="Times New Roman" w:cs="Times New Roman"/>
          <w:b/>
          <w:sz w:val="24"/>
          <w:szCs w:val="24"/>
        </w:rPr>
      </w:pPr>
      <w:r w:rsidRPr="00704FB6">
        <w:rPr>
          <w:rFonts w:ascii="Times New Roman" w:hAnsi="Times New Roman" w:cs="Times New Roman"/>
          <w:b/>
          <w:sz w:val="24"/>
          <w:szCs w:val="24"/>
        </w:rPr>
        <w:t>2. Порядок организации питания воспитанников в дошкольном учреждении</w:t>
      </w:r>
    </w:p>
    <w:p w:rsidR="00F1552D" w:rsidRPr="005B1BA2" w:rsidRDefault="00F1552D" w:rsidP="00F1552D">
      <w:pPr>
        <w:shd w:val="clear" w:color="auto" w:fill="FFFFFF"/>
        <w:spacing w:after="0" w:line="240" w:lineRule="auto"/>
        <w:rPr>
          <w:rFonts w:ascii="Times New Roman" w:hAnsi="Times New Roman" w:cs="Times New Roman"/>
          <w:sz w:val="24"/>
          <w:szCs w:val="24"/>
        </w:rPr>
      </w:pPr>
      <w:r w:rsidRPr="005B1BA2">
        <w:rPr>
          <w:rFonts w:ascii="Times New Roman" w:hAnsi="Times New Roman" w:cs="Times New Roman"/>
          <w:sz w:val="24"/>
          <w:szCs w:val="24"/>
        </w:rPr>
        <w:t>2.1. Воспитанники дошкольного учреждения получают питание в соответствии со временем пребывания и режимом работы группы. При организации питания учитываются возрастные физиологические нормы суточной потребности в основных пищевых веществах.</w:t>
      </w:r>
    </w:p>
    <w:p w:rsidR="00F1552D" w:rsidRPr="005B1BA2" w:rsidRDefault="00F1552D" w:rsidP="00F1552D">
      <w:pPr>
        <w:shd w:val="clear" w:color="auto" w:fill="FFFFFF"/>
        <w:spacing w:after="0" w:line="240" w:lineRule="auto"/>
        <w:rPr>
          <w:rFonts w:ascii="Times New Roman" w:hAnsi="Times New Roman" w:cs="Times New Roman"/>
          <w:sz w:val="24"/>
          <w:szCs w:val="24"/>
        </w:rPr>
      </w:pPr>
      <w:r w:rsidRPr="005B1BA2">
        <w:rPr>
          <w:rFonts w:ascii="Times New Roman" w:hAnsi="Times New Roman" w:cs="Times New Roman"/>
          <w:sz w:val="24"/>
          <w:szCs w:val="24"/>
        </w:rPr>
        <w:t xml:space="preserve"> 2.2. </w:t>
      </w:r>
      <w:proofErr w:type="gramStart"/>
      <w:r w:rsidRPr="005B1BA2">
        <w:rPr>
          <w:rFonts w:ascii="Times New Roman" w:hAnsi="Times New Roman" w:cs="Times New Roman"/>
          <w:sz w:val="24"/>
          <w:szCs w:val="24"/>
        </w:rPr>
        <w:t xml:space="preserve">Питание в дошкольном учреждении организуется в соответствии с примерным 10-и дневным меню, разработанным для детей от 1,5 до 7 лет (на основе физиологических потребностей детей в пищевых веществах и энергии, в соответствии с рекомендуемым СанПиН 2.3/2.4.3590-20 «Среднесуточным набором пищевой продукции для детей до 7 лет на 1 ребѐнка»). </w:t>
      </w:r>
      <w:proofErr w:type="gramEnd"/>
    </w:p>
    <w:p w:rsidR="00F1552D" w:rsidRPr="005B1BA2" w:rsidRDefault="00F1552D" w:rsidP="00F1552D">
      <w:pPr>
        <w:shd w:val="clear" w:color="auto" w:fill="FFFFFF"/>
        <w:spacing w:after="0" w:line="240" w:lineRule="auto"/>
        <w:rPr>
          <w:rFonts w:ascii="Times New Roman" w:hAnsi="Times New Roman" w:cs="Times New Roman"/>
          <w:sz w:val="24"/>
          <w:szCs w:val="24"/>
        </w:rPr>
      </w:pPr>
      <w:r w:rsidRPr="005B1BA2">
        <w:rPr>
          <w:rFonts w:ascii="Times New Roman" w:hAnsi="Times New Roman" w:cs="Times New Roman"/>
          <w:sz w:val="24"/>
          <w:szCs w:val="24"/>
        </w:rPr>
        <w:t xml:space="preserve">2.3. Примерный рацион питания составляется на 2 недели, по дням недели (10 дней). Соответствующим образом в дошкольном учреждении организовано и питание детей. </w:t>
      </w:r>
    </w:p>
    <w:p w:rsidR="00F1552D" w:rsidRPr="005B1BA2" w:rsidRDefault="00F1552D" w:rsidP="00F1552D">
      <w:pPr>
        <w:shd w:val="clear" w:color="auto" w:fill="FFFFFF"/>
        <w:spacing w:after="0" w:line="240" w:lineRule="auto"/>
        <w:rPr>
          <w:rFonts w:ascii="Times New Roman" w:hAnsi="Times New Roman" w:cs="Times New Roman"/>
          <w:sz w:val="24"/>
          <w:szCs w:val="24"/>
        </w:rPr>
      </w:pPr>
      <w:r w:rsidRPr="005B1BA2">
        <w:rPr>
          <w:rFonts w:ascii="Times New Roman" w:hAnsi="Times New Roman" w:cs="Times New Roman"/>
          <w:sz w:val="24"/>
          <w:szCs w:val="24"/>
        </w:rPr>
        <w:t xml:space="preserve">2.4. При составлении примерного 10-ти дневного меню следует руководствоваться распределением в процентном отношении потребления пищевых веществ и энергии </w:t>
      </w:r>
      <w:proofErr w:type="gramStart"/>
      <w:r w:rsidRPr="005B1BA2">
        <w:rPr>
          <w:rFonts w:ascii="Times New Roman" w:hAnsi="Times New Roman" w:cs="Times New Roman"/>
          <w:sz w:val="24"/>
          <w:szCs w:val="24"/>
        </w:rPr>
        <w:t>по приѐмам пищи в зависимости от времени пребывания в дошкольном учреждении</w:t>
      </w:r>
      <w:proofErr w:type="gramEnd"/>
      <w:r w:rsidRPr="005B1BA2">
        <w:rPr>
          <w:rFonts w:ascii="Times New Roman" w:hAnsi="Times New Roman" w:cs="Times New Roman"/>
          <w:sz w:val="24"/>
          <w:szCs w:val="24"/>
        </w:rPr>
        <w:t xml:space="preserve"> с учетом приложения №10 таблицы 3 СанПиН 2.3/2.4.3590-20. завтрак - 25 %; обед - 35%; полдник 15%; ужин - 25 %. Второй завтрак в дошкольном учреждении отсутствует, калорийность основного завтрака увеличена на 5%. Полдник организован, состоит из приема пищи после сна молочного или кисломолочного напитка и свежей выпечки (или печенья, пряника).</w:t>
      </w:r>
    </w:p>
    <w:p w:rsidR="00F1552D" w:rsidRPr="005B1BA2" w:rsidRDefault="00F1552D" w:rsidP="00F1552D">
      <w:pPr>
        <w:shd w:val="clear" w:color="auto" w:fill="FFFFFF"/>
        <w:spacing w:after="0" w:line="240" w:lineRule="auto"/>
        <w:rPr>
          <w:rFonts w:ascii="Times New Roman" w:hAnsi="Times New Roman" w:cs="Times New Roman"/>
          <w:sz w:val="24"/>
          <w:szCs w:val="24"/>
        </w:rPr>
      </w:pPr>
      <w:r w:rsidRPr="005B1BA2">
        <w:rPr>
          <w:rFonts w:ascii="Times New Roman" w:hAnsi="Times New Roman" w:cs="Times New Roman"/>
          <w:sz w:val="24"/>
          <w:szCs w:val="24"/>
        </w:rPr>
        <w:t xml:space="preserve"> 2.5. При составлении примерного десятидневного меню и расчете калорийности учитывается для каждой возрастной группы рекомендуемое оптимальное соотношение пищевых веществ, энергии, витаминов и минеральных веществ:</w:t>
      </w:r>
    </w:p>
    <w:p w:rsidR="00F1552D" w:rsidRPr="005B1BA2" w:rsidRDefault="00F1552D" w:rsidP="00F1552D">
      <w:pPr>
        <w:shd w:val="clear" w:color="auto" w:fill="FFFFFF"/>
        <w:spacing w:after="0" w:line="240" w:lineRule="auto"/>
        <w:rPr>
          <w:rFonts w:ascii="Times New Roman" w:hAnsi="Times New Roman" w:cs="Times New Roman"/>
          <w:sz w:val="24"/>
          <w:szCs w:val="24"/>
        </w:rPr>
      </w:pPr>
      <w:r w:rsidRPr="005B1BA2">
        <w:rPr>
          <w:rFonts w:ascii="Times New Roman" w:hAnsi="Times New Roman" w:cs="Times New Roman"/>
          <w:sz w:val="24"/>
          <w:szCs w:val="24"/>
        </w:rPr>
        <w:t xml:space="preserve"> 2.6. Примерное десятидневное меню содержит информацию о количественном составе основных пищевых веществ и энергии по каждому блюду, приему пищи на 1 ребѐнка на каждый день, ссылку на рецептуру используемых блюд и кулинарных изделий в соответствии с технологическими картами приготовления блюд для детского питания. </w:t>
      </w:r>
    </w:p>
    <w:p w:rsidR="00F1552D" w:rsidRPr="005B1BA2" w:rsidRDefault="00F1552D" w:rsidP="00F1552D">
      <w:pPr>
        <w:shd w:val="clear" w:color="auto" w:fill="FFFFFF"/>
        <w:spacing w:after="0" w:line="240" w:lineRule="auto"/>
        <w:rPr>
          <w:rFonts w:ascii="Times New Roman" w:hAnsi="Times New Roman" w:cs="Times New Roman"/>
          <w:sz w:val="24"/>
          <w:szCs w:val="24"/>
        </w:rPr>
      </w:pPr>
      <w:r w:rsidRPr="005B1BA2">
        <w:rPr>
          <w:rFonts w:ascii="Times New Roman" w:hAnsi="Times New Roman" w:cs="Times New Roman"/>
          <w:sz w:val="24"/>
          <w:szCs w:val="24"/>
        </w:rPr>
        <w:t>2.7. В примерном десятидневном меню не повторяются одни и те же блюда или кулинарные изделия в один и тот же день или в смежные дни.</w:t>
      </w:r>
    </w:p>
    <w:p w:rsidR="00F1552D" w:rsidRPr="005B1BA2" w:rsidRDefault="00F1552D" w:rsidP="00F1552D">
      <w:pPr>
        <w:shd w:val="clear" w:color="auto" w:fill="FFFFFF"/>
        <w:spacing w:after="0" w:line="240" w:lineRule="auto"/>
        <w:rPr>
          <w:rFonts w:ascii="Times New Roman" w:hAnsi="Times New Roman" w:cs="Times New Roman"/>
          <w:sz w:val="24"/>
          <w:szCs w:val="24"/>
        </w:rPr>
      </w:pPr>
      <w:r w:rsidRPr="005B1BA2">
        <w:rPr>
          <w:rFonts w:ascii="Times New Roman" w:hAnsi="Times New Roman" w:cs="Times New Roman"/>
          <w:sz w:val="24"/>
          <w:szCs w:val="24"/>
        </w:rPr>
        <w:t xml:space="preserve"> 2.8. </w:t>
      </w:r>
      <w:proofErr w:type="gramStart"/>
      <w:r w:rsidRPr="005B1BA2">
        <w:rPr>
          <w:rFonts w:ascii="Times New Roman" w:hAnsi="Times New Roman" w:cs="Times New Roman"/>
          <w:sz w:val="24"/>
          <w:szCs w:val="24"/>
        </w:rPr>
        <w:t>Ежедневно в меню включены: молоко, мясо, картофель, овощи, фрукты, соки, хлеб, крупы, сливочное и растительное масло, сахар, соль.</w:t>
      </w:r>
      <w:proofErr w:type="gramEnd"/>
    </w:p>
    <w:p w:rsidR="00F1552D" w:rsidRPr="005B1BA2" w:rsidRDefault="00F1552D" w:rsidP="00F1552D">
      <w:pPr>
        <w:shd w:val="clear" w:color="auto" w:fill="FFFFFF"/>
        <w:spacing w:after="0" w:line="240" w:lineRule="auto"/>
        <w:rPr>
          <w:rFonts w:ascii="Times New Roman" w:hAnsi="Times New Roman" w:cs="Times New Roman"/>
          <w:sz w:val="24"/>
          <w:szCs w:val="24"/>
        </w:rPr>
      </w:pPr>
      <w:r w:rsidRPr="005B1BA2">
        <w:rPr>
          <w:rFonts w:ascii="Times New Roman" w:hAnsi="Times New Roman" w:cs="Times New Roman"/>
          <w:sz w:val="24"/>
          <w:szCs w:val="24"/>
        </w:rPr>
        <w:t xml:space="preserve"> 2.9. Повседневный рацион питания детей в дошкольном учреждении формируется с учетом фактического наличия пищевых продуктов, учета заказа продуктов и приведенных выше положений, еженедельно, на основе примерного 10-и дневного меню. Для обеспечения преемственности питания в семье - меню вывешивается на видном месте </w:t>
      </w:r>
      <w:proofErr w:type="gramStart"/>
      <w:r w:rsidRPr="005B1BA2">
        <w:rPr>
          <w:rFonts w:ascii="Times New Roman" w:hAnsi="Times New Roman" w:cs="Times New Roman"/>
          <w:sz w:val="24"/>
          <w:szCs w:val="24"/>
        </w:rPr>
        <w:t>в</w:t>
      </w:r>
      <w:proofErr w:type="gramEnd"/>
      <w:r w:rsidRPr="005B1BA2">
        <w:rPr>
          <w:rFonts w:ascii="Times New Roman" w:hAnsi="Times New Roman" w:cs="Times New Roman"/>
          <w:sz w:val="24"/>
          <w:szCs w:val="24"/>
        </w:rPr>
        <w:t xml:space="preserve"> приѐмных </w:t>
      </w:r>
      <w:proofErr w:type="gramStart"/>
      <w:r w:rsidRPr="005B1BA2">
        <w:rPr>
          <w:rFonts w:ascii="Times New Roman" w:hAnsi="Times New Roman" w:cs="Times New Roman"/>
          <w:sz w:val="24"/>
          <w:szCs w:val="24"/>
        </w:rPr>
        <w:t>групп</w:t>
      </w:r>
      <w:proofErr w:type="gramEnd"/>
      <w:r w:rsidRPr="005B1BA2">
        <w:rPr>
          <w:rFonts w:ascii="Times New Roman" w:hAnsi="Times New Roman" w:cs="Times New Roman"/>
          <w:sz w:val="24"/>
          <w:szCs w:val="24"/>
        </w:rPr>
        <w:t xml:space="preserve">, а также на сайте дошкольного учреждения таким образом, чтобы с ним могли ознакомиться родители воспитанников всех групп дошкольного учреждения. 2.10. </w:t>
      </w:r>
      <w:proofErr w:type="gramStart"/>
      <w:r w:rsidRPr="005B1BA2">
        <w:rPr>
          <w:rFonts w:ascii="Times New Roman" w:hAnsi="Times New Roman" w:cs="Times New Roman"/>
          <w:sz w:val="24"/>
          <w:szCs w:val="24"/>
        </w:rPr>
        <w:t xml:space="preserve">Составленное примерное 10-дневное меню фиксируется на специальном бланке меню - раскладки по утвержденной форме, который используется для целей бюджетного учета потребности в продуктах на каждый день, на выдачу продуктов питания, где приводится: - количество питающихся всех возрастных групп; - блюда и кулинарные изделия, приходящиеся на каждый прием пищи и входящие в состав рациона питания, их выход (масса порции); </w:t>
      </w:r>
      <w:proofErr w:type="gramEnd"/>
    </w:p>
    <w:p w:rsidR="00F1552D" w:rsidRPr="005B1BA2" w:rsidRDefault="00F1552D" w:rsidP="00F1552D">
      <w:pPr>
        <w:shd w:val="clear" w:color="auto" w:fill="FFFFFF"/>
        <w:spacing w:after="0" w:line="240" w:lineRule="auto"/>
        <w:rPr>
          <w:rFonts w:ascii="Times New Roman" w:hAnsi="Times New Roman" w:cs="Times New Roman"/>
          <w:sz w:val="24"/>
          <w:szCs w:val="24"/>
        </w:rPr>
      </w:pPr>
      <w:r w:rsidRPr="005B1BA2">
        <w:rPr>
          <w:rFonts w:ascii="Times New Roman" w:hAnsi="Times New Roman" w:cs="Times New Roman"/>
          <w:sz w:val="24"/>
          <w:szCs w:val="24"/>
        </w:rPr>
        <w:t xml:space="preserve">2.11. При отсутствии, каких-либо продуктов, в целях обеспечения полноценного сбалансированного питания, разрешается производить их замену на равноценные по составу продукты в соответствии с утвержденной таблицей замены пищевой продукции в граммах (нетто) с учѐтом их пищевой ценности (приложение № 11 к СанПиНу 2.3/2.4.3590-20). </w:t>
      </w:r>
    </w:p>
    <w:p w:rsidR="00F1552D" w:rsidRPr="005B1BA2" w:rsidRDefault="00F1552D" w:rsidP="00F1552D">
      <w:pPr>
        <w:shd w:val="clear" w:color="auto" w:fill="FFFFFF"/>
        <w:spacing w:after="0" w:line="240" w:lineRule="auto"/>
        <w:rPr>
          <w:rFonts w:ascii="Times New Roman" w:hAnsi="Times New Roman" w:cs="Times New Roman"/>
          <w:sz w:val="24"/>
          <w:szCs w:val="24"/>
        </w:rPr>
      </w:pPr>
      <w:r w:rsidRPr="005B1BA2">
        <w:rPr>
          <w:rFonts w:ascii="Times New Roman" w:hAnsi="Times New Roman" w:cs="Times New Roman"/>
          <w:sz w:val="24"/>
          <w:szCs w:val="24"/>
        </w:rPr>
        <w:lastRenderedPageBreak/>
        <w:t>2.12. Внесение изменений в 10-и дневное меню оформляется документально. Внесенные в меню-раскладку изменения заверяются подписью заведующего. Исправления в меню-раскладке не допускаются.</w:t>
      </w:r>
    </w:p>
    <w:p w:rsidR="00F1552D" w:rsidRPr="005B1BA2" w:rsidRDefault="00F1552D" w:rsidP="00F1552D">
      <w:pPr>
        <w:shd w:val="clear" w:color="auto" w:fill="FFFFFF"/>
        <w:spacing w:after="0" w:line="240" w:lineRule="auto"/>
        <w:rPr>
          <w:rFonts w:ascii="Times New Roman" w:hAnsi="Times New Roman" w:cs="Times New Roman"/>
          <w:sz w:val="24"/>
          <w:szCs w:val="24"/>
        </w:rPr>
      </w:pPr>
      <w:r w:rsidRPr="005B1BA2">
        <w:rPr>
          <w:rFonts w:ascii="Times New Roman" w:hAnsi="Times New Roman" w:cs="Times New Roman"/>
          <w:sz w:val="24"/>
          <w:szCs w:val="24"/>
        </w:rPr>
        <w:t xml:space="preserve"> 2.13. На каждое блюдо примерного 10-и дневного меню в дошкольном учреждении разрабатывается технологическая карта, оформленная в установленном порядке. </w:t>
      </w:r>
    </w:p>
    <w:p w:rsidR="00F1552D" w:rsidRPr="005B1BA2" w:rsidRDefault="00F1552D" w:rsidP="00F1552D">
      <w:pPr>
        <w:shd w:val="clear" w:color="auto" w:fill="FFFFFF"/>
        <w:spacing w:after="0" w:line="240" w:lineRule="auto"/>
        <w:rPr>
          <w:rFonts w:ascii="Times New Roman" w:hAnsi="Times New Roman" w:cs="Times New Roman"/>
          <w:sz w:val="24"/>
          <w:szCs w:val="24"/>
        </w:rPr>
      </w:pPr>
      <w:r w:rsidRPr="005B1BA2">
        <w:rPr>
          <w:rFonts w:ascii="Times New Roman" w:hAnsi="Times New Roman" w:cs="Times New Roman"/>
          <w:sz w:val="24"/>
          <w:szCs w:val="24"/>
        </w:rPr>
        <w:t xml:space="preserve">2.14. Питание детей в дошкольном учреждении организовано в соответствии с принципами щадящего питания, предусматривающими использование определенных способов приготовления блюд, таких как варка, приготовление на пару, тушение, запекание и исключает жарку блюд. При кулинарной обработке пищевых продуктов соблюдаются установленные санитарно-эпидемиологические требования к технологическим процессам приготовления блюд. </w:t>
      </w:r>
    </w:p>
    <w:p w:rsidR="00F1552D" w:rsidRPr="00F1552D" w:rsidRDefault="00F1552D" w:rsidP="00F1552D">
      <w:pPr>
        <w:shd w:val="clear" w:color="auto" w:fill="FFFFFF"/>
        <w:spacing w:after="0" w:line="240" w:lineRule="auto"/>
        <w:rPr>
          <w:rFonts w:ascii="Times New Roman" w:eastAsia="Times New Roman" w:hAnsi="Times New Roman" w:cs="Times New Roman"/>
          <w:color w:val="1A1A1A"/>
          <w:sz w:val="24"/>
          <w:szCs w:val="24"/>
          <w:lang w:eastAsia="ru-RU"/>
        </w:rPr>
      </w:pPr>
      <w:r w:rsidRPr="005B1BA2">
        <w:rPr>
          <w:rFonts w:ascii="Times New Roman" w:hAnsi="Times New Roman" w:cs="Times New Roman"/>
          <w:sz w:val="24"/>
          <w:szCs w:val="24"/>
        </w:rPr>
        <w:t xml:space="preserve">2.15. В целях профилактики гиповитаминозов, недостаточности микронутриентов (витаминов и минеральных веществ) в питании детей в дошкольном учреждении используются пищевые продукты, обогащѐнные </w:t>
      </w:r>
      <w:proofErr w:type="spellStart"/>
      <w:r w:rsidRPr="005B1BA2">
        <w:rPr>
          <w:rFonts w:ascii="Times New Roman" w:hAnsi="Times New Roman" w:cs="Times New Roman"/>
          <w:sz w:val="24"/>
          <w:szCs w:val="24"/>
        </w:rPr>
        <w:t>микронутриентами</w:t>
      </w:r>
      <w:proofErr w:type="spellEnd"/>
      <w:r w:rsidRPr="005B1BA2">
        <w:rPr>
          <w:rFonts w:ascii="Times New Roman" w:hAnsi="Times New Roman" w:cs="Times New Roman"/>
          <w:sz w:val="24"/>
          <w:szCs w:val="24"/>
        </w:rPr>
        <w:t xml:space="preserve">. Витаминизация блюд проводится с учѐтом состояния детей, под контролем медицинского работника и при обязательном информировании родителей о проведении витаминизации. При отсутствии в рационе питания витаминизированных напитков в примерном 10-и дневном меню предусмотрено использование </w:t>
      </w:r>
      <w:proofErr w:type="spellStart"/>
      <w:r w:rsidRPr="005B1BA2">
        <w:rPr>
          <w:rFonts w:ascii="Times New Roman" w:hAnsi="Times New Roman" w:cs="Times New Roman"/>
          <w:sz w:val="24"/>
          <w:szCs w:val="24"/>
        </w:rPr>
        <w:t>витаминизирования</w:t>
      </w:r>
      <w:proofErr w:type="spellEnd"/>
      <w:r w:rsidRPr="005B1BA2">
        <w:rPr>
          <w:rFonts w:ascii="Times New Roman" w:hAnsi="Times New Roman" w:cs="Times New Roman"/>
          <w:sz w:val="24"/>
          <w:szCs w:val="24"/>
        </w:rPr>
        <w:t xml:space="preserve"> напитков, </w:t>
      </w:r>
      <w:proofErr w:type="gramStart"/>
      <w:r w:rsidRPr="005B1BA2">
        <w:rPr>
          <w:rFonts w:ascii="Times New Roman" w:hAnsi="Times New Roman" w:cs="Times New Roman"/>
          <w:sz w:val="24"/>
          <w:szCs w:val="24"/>
        </w:rPr>
        <w:t>проводится</w:t>
      </w:r>
      <w:proofErr w:type="gramEnd"/>
      <w:r w:rsidRPr="005B1BA2">
        <w:rPr>
          <w:rFonts w:ascii="Times New Roman" w:hAnsi="Times New Roman" w:cs="Times New Roman"/>
          <w:sz w:val="24"/>
          <w:szCs w:val="24"/>
        </w:rPr>
        <w:t xml:space="preserve"> искусственная С-витаминизация готовых блюд. Препараты витаминов вводят в третье блюдо (компот, кисель) после охлаждения до температуры 15С</w:t>
      </w:r>
      <w:r w:rsidRPr="005B1BA2">
        <w:rPr>
          <w:rFonts w:ascii="Times New Roman" w:hAnsi="Times New Roman" w:cs="Times New Roman"/>
          <w:sz w:val="24"/>
          <w:szCs w:val="24"/>
          <w:vertAlign w:val="superscript"/>
        </w:rPr>
        <w:t>0</w:t>
      </w:r>
      <w:r w:rsidRPr="005B1BA2">
        <w:rPr>
          <w:rFonts w:ascii="Times New Roman" w:hAnsi="Times New Roman" w:cs="Times New Roman"/>
          <w:sz w:val="24"/>
          <w:szCs w:val="24"/>
        </w:rPr>
        <w:t xml:space="preserve"> (для компота) и 35С</w:t>
      </w:r>
      <w:r w:rsidRPr="005B1BA2">
        <w:rPr>
          <w:rFonts w:ascii="Times New Roman" w:hAnsi="Times New Roman" w:cs="Times New Roman"/>
          <w:sz w:val="24"/>
          <w:szCs w:val="24"/>
          <w:vertAlign w:val="superscript"/>
        </w:rPr>
        <w:t>0</w:t>
      </w:r>
      <w:r w:rsidRPr="005B1BA2">
        <w:rPr>
          <w:rFonts w:ascii="Times New Roman" w:hAnsi="Times New Roman" w:cs="Times New Roman"/>
          <w:sz w:val="24"/>
          <w:szCs w:val="24"/>
        </w:rPr>
        <w:t xml:space="preserve"> (для киселя) непосредственно перед выдачей. Витаминизированные блюда не подогреваются. Искусственная </w:t>
      </w:r>
      <w:proofErr w:type="spellStart"/>
      <w:r w:rsidRPr="005B1BA2">
        <w:rPr>
          <w:rFonts w:ascii="Times New Roman" w:hAnsi="Times New Roman" w:cs="Times New Roman"/>
          <w:sz w:val="24"/>
          <w:szCs w:val="24"/>
        </w:rPr>
        <w:t>Свитаминизация</w:t>
      </w:r>
      <w:proofErr w:type="spellEnd"/>
      <w:r w:rsidRPr="005B1BA2">
        <w:rPr>
          <w:rFonts w:ascii="Times New Roman" w:hAnsi="Times New Roman" w:cs="Times New Roman"/>
          <w:sz w:val="24"/>
          <w:szCs w:val="24"/>
        </w:rPr>
        <w:t xml:space="preserve"> осуществляется из расчѐта для детей от 3 до 7 лет – 50,0 мг</w:t>
      </w:r>
      <w:proofErr w:type="gramStart"/>
      <w:r w:rsidRPr="005B1BA2">
        <w:rPr>
          <w:rFonts w:ascii="Times New Roman" w:hAnsi="Times New Roman" w:cs="Times New Roman"/>
          <w:sz w:val="24"/>
          <w:szCs w:val="24"/>
        </w:rPr>
        <w:t>.</w:t>
      </w:r>
      <w:proofErr w:type="gramEnd"/>
      <w:r w:rsidRPr="005B1BA2">
        <w:rPr>
          <w:rFonts w:ascii="Times New Roman" w:hAnsi="Times New Roman" w:cs="Times New Roman"/>
          <w:sz w:val="24"/>
          <w:szCs w:val="24"/>
        </w:rPr>
        <w:t xml:space="preserve"> </w:t>
      </w:r>
      <w:proofErr w:type="gramStart"/>
      <w:r w:rsidRPr="005B1BA2">
        <w:rPr>
          <w:rFonts w:ascii="Times New Roman" w:hAnsi="Times New Roman" w:cs="Times New Roman"/>
          <w:sz w:val="24"/>
          <w:szCs w:val="24"/>
        </w:rPr>
        <w:t>н</w:t>
      </w:r>
      <w:proofErr w:type="gramEnd"/>
      <w:r w:rsidRPr="005B1BA2">
        <w:rPr>
          <w:rFonts w:ascii="Times New Roman" w:hAnsi="Times New Roman" w:cs="Times New Roman"/>
          <w:sz w:val="24"/>
          <w:szCs w:val="24"/>
        </w:rPr>
        <w:t xml:space="preserve">а порцию. Витаминизация блюд проводится под контролем </w:t>
      </w:r>
      <w:proofErr w:type="gramStart"/>
      <w:r w:rsidRPr="005B1BA2">
        <w:rPr>
          <w:rFonts w:ascii="Times New Roman" w:hAnsi="Times New Roman" w:cs="Times New Roman"/>
          <w:sz w:val="24"/>
          <w:szCs w:val="24"/>
        </w:rPr>
        <w:t>медицинского</w:t>
      </w:r>
      <w:proofErr w:type="gramEnd"/>
    </w:p>
    <w:p w:rsidR="00F1552D" w:rsidRPr="005B1BA2" w:rsidRDefault="00F1552D">
      <w:pPr>
        <w:rPr>
          <w:rFonts w:ascii="Times New Roman" w:hAnsi="Times New Roman" w:cs="Times New Roman"/>
          <w:sz w:val="24"/>
          <w:szCs w:val="24"/>
        </w:rPr>
      </w:pPr>
      <w:r w:rsidRPr="005B1BA2">
        <w:rPr>
          <w:rFonts w:ascii="Times New Roman" w:hAnsi="Times New Roman" w:cs="Times New Roman"/>
          <w:sz w:val="24"/>
          <w:szCs w:val="24"/>
        </w:rPr>
        <w:t xml:space="preserve">работника. Данные о витаминизации блюд заносятся медицинским работником в журнал проведения витаминизации третьих блюд. </w:t>
      </w:r>
    </w:p>
    <w:p w:rsidR="00F1552D" w:rsidRPr="005B1BA2" w:rsidRDefault="00F1552D">
      <w:pPr>
        <w:rPr>
          <w:rFonts w:ascii="Times New Roman" w:hAnsi="Times New Roman" w:cs="Times New Roman"/>
          <w:sz w:val="24"/>
          <w:szCs w:val="24"/>
        </w:rPr>
      </w:pPr>
      <w:r w:rsidRPr="005B1BA2">
        <w:rPr>
          <w:rFonts w:ascii="Times New Roman" w:hAnsi="Times New Roman" w:cs="Times New Roman"/>
          <w:sz w:val="24"/>
          <w:szCs w:val="24"/>
        </w:rPr>
        <w:t xml:space="preserve">2.16. Выдача пищи для групп осуществляется строго по утвержденному графику, после проведения приемочного контроля </w:t>
      </w:r>
      <w:proofErr w:type="spellStart"/>
      <w:r w:rsidRPr="005B1BA2">
        <w:rPr>
          <w:rFonts w:ascii="Times New Roman" w:hAnsi="Times New Roman" w:cs="Times New Roman"/>
          <w:sz w:val="24"/>
          <w:szCs w:val="24"/>
        </w:rPr>
        <w:t>бракеражной</w:t>
      </w:r>
      <w:proofErr w:type="spellEnd"/>
      <w:r w:rsidRPr="005B1BA2">
        <w:rPr>
          <w:rFonts w:ascii="Times New Roman" w:hAnsi="Times New Roman" w:cs="Times New Roman"/>
          <w:sz w:val="24"/>
          <w:szCs w:val="24"/>
        </w:rPr>
        <w:t xml:space="preserve"> комиссией. </w:t>
      </w:r>
    </w:p>
    <w:p w:rsidR="00F1552D" w:rsidRPr="005B1BA2" w:rsidRDefault="00F1552D">
      <w:pPr>
        <w:rPr>
          <w:rFonts w:ascii="Times New Roman" w:hAnsi="Times New Roman" w:cs="Times New Roman"/>
          <w:sz w:val="24"/>
          <w:szCs w:val="24"/>
        </w:rPr>
      </w:pPr>
      <w:r w:rsidRPr="005B1BA2">
        <w:rPr>
          <w:rFonts w:ascii="Times New Roman" w:hAnsi="Times New Roman" w:cs="Times New Roman"/>
          <w:sz w:val="24"/>
          <w:szCs w:val="24"/>
        </w:rPr>
        <w:t xml:space="preserve">2.17. Непосредственно после приготовления пищи отбирается суточная проба готовой продукции. Специально выделенные обеззараженные и промаркированные емкости (плотно закрывающиеся) с пробами (отдельно каждое блюдо) маркируют с указанием приема пищи и датой отбора. Первые блюда, гарниры, напитки (третьи блюда) отбираются не менее 100 грамм, порционные блюда оставляются поштучно, целиком. Правильность отбора и хранения суточной пробы осуществляют назначенные руководителем ответственные лица, работники пищеблока. </w:t>
      </w:r>
    </w:p>
    <w:p w:rsidR="00F1552D" w:rsidRPr="005B1BA2" w:rsidRDefault="00F1552D">
      <w:pPr>
        <w:rPr>
          <w:rFonts w:ascii="Times New Roman" w:hAnsi="Times New Roman" w:cs="Times New Roman"/>
          <w:sz w:val="24"/>
          <w:szCs w:val="24"/>
        </w:rPr>
      </w:pPr>
      <w:r w:rsidRPr="005B1BA2">
        <w:rPr>
          <w:rFonts w:ascii="Times New Roman" w:hAnsi="Times New Roman" w:cs="Times New Roman"/>
          <w:sz w:val="24"/>
          <w:szCs w:val="24"/>
        </w:rPr>
        <w:t xml:space="preserve">2.18. </w:t>
      </w:r>
      <w:proofErr w:type="gramStart"/>
      <w:r w:rsidRPr="005B1BA2">
        <w:rPr>
          <w:rFonts w:ascii="Times New Roman" w:hAnsi="Times New Roman" w:cs="Times New Roman"/>
          <w:sz w:val="24"/>
          <w:szCs w:val="24"/>
        </w:rPr>
        <w:t>Для предотвращения возникновения и распространения инфекционных и массовых неинфекционных заболеваний (отравлений) В дошкольном учреждении не допускается использование запрещенных СанПиН 2.3/2.4.3590-20 пищевых продуктов; - изготовление на пищеблоке творога и других кисломолочных продуктов, а также запрещенных блюд; - использование остатков пищи от предыдущего приема и пищи, приготовленной накануне; - пищевых продуктов с истекшими сроками годности и явными признаками недоброкачественности (порчи);</w:t>
      </w:r>
      <w:proofErr w:type="gramEnd"/>
      <w:r w:rsidRPr="005B1BA2">
        <w:rPr>
          <w:rFonts w:ascii="Times New Roman" w:hAnsi="Times New Roman" w:cs="Times New Roman"/>
          <w:sz w:val="24"/>
          <w:szCs w:val="24"/>
        </w:rPr>
        <w:t xml:space="preserve"> - овощей и фруктов с наличием плесени и признаками гнили; - мяса, субпродуктов всех видов сельскохозяйственных животных, рыбы, сельскохозяйственной птицы, не прошедших ветеринарный контроль. </w:t>
      </w:r>
    </w:p>
    <w:p w:rsidR="00F1552D" w:rsidRPr="005B1BA2" w:rsidRDefault="00F1552D">
      <w:pPr>
        <w:rPr>
          <w:rFonts w:ascii="Times New Roman" w:hAnsi="Times New Roman" w:cs="Times New Roman"/>
          <w:sz w:val="24"/>
          <w:szCs w:val="24"/>
        </w:rPr>
      </w:pPr>
      <w:r w:rsidRPr="005B1BA2">
        <w:rPr>
          <w:rFonts w:ascii="Times New Roman" w:hAnsi="Times New Roman" w:cs="Times New Roman"/>
          <w:sz w:val="24"/>
          <w:szCs w:val="24"/>
        </w:rPr>
        <w:t xml:space="preserve">2.19. Доставка пищевых продуктов в дошкольное учреждение осуществляется специализированным транспортом в соответствии с требованиями санитарных норм и правил. При транспортировке пищевых продуктов поставщики соблюдают условия, обеспечивающие их сохранность, предохраняющие от загрязнения, с учетом </w:t>
      </w:r>
      <w:proofErr w:type="spellStart"/>
      <w:r w:rsidRPr="005B1BA2">
        <w:rPr>
          <w:rFonts w:ascii="Times New Roman" w:hAnsi="Times New Roman" w:cs="Times New Roman"/>
          <w:sz w:val="24"/>
          <w:szCs w:val="24"/>
        </w:rPr>
        <w:t>санитарноэпидемиологических</w:t>
      </w:r>
      <w:proofErr w:type="spellEnd"/>
      <w:r w:rsidRPr="005B1BA2">
        <w:rPr>
          <w:rFonts w:ascii="Times New Roman" w:hAnsi="Times New Roman" w:cs="Times New Roman"/>
          <w:sz w:val="24"/>
          <w:szCs w:val="24"/>
        </w:rPr>
        <w:t xml:space="preserve"> требований к их перевозке. </w:t>
      </w:r>
    </w:p>
    <w:p w:rsidR="00F1552D" w:rsidRPr="005B1BA2" w:rsidRDefault="00F1552D">
      <w:pPr>
        <w:rPr>
          <w:rFonts w:ascii="Times New Roman" w:hAnsi="Times New Roman" w:cs="Times New Roman"/>
          <w:sz w:val="24"/>
          <w:szCs w:val="24"/>
        </w:rPr>
      </w:pPr>
      <w:r w:rsidRPr="005B1BA2">
        <w:rPr>
          <w:rFonts w:ascii="Times New Roman" w:hAnsi="Times New Roman" w:cs="Times New Roman"/>
          <w:sz w:val="24"/>
          <w:szCs w:val="24"/>
        </w:rPr>
        <w:lastRenderedPageBreak/>
        <w:t xml:space="preserve">2.20. Прием пищевых продуктов и продовольственного сырья в дошкольное учреждение осуществляется при наличии товаросопроводительных документов, подтверждающих их качество и безопасность. Продукция поступает в таре производителя (поставщика). Документация, удостоверяющая качество и безопасность продукции, маркировочные ярлыки (или их копии), сохраняются до окончания реализации продукции. </w:t>
      </w:r>
    </w:p>
    <w:p w:rsidR="00F1552D" w:rsidRPr="005B1BA2" w:rsidRDefault="00F1552D">
      <w:pPr>
        <w:rPr>
          <w:rFonts w:ascii="Times New Roman" w:hAnsi="Times New Roman" w:cs="Times New Roman"/>
          <w:sz w:val="24"/>
          <w:szCs w:val="24"/>
        </w:rPr>
      </w:pPr>
      <w:r w:rsidRPr="005B1BA2">
        <w:rPr>
          <w:rFonts w:ascii="Times New Roman" w:hAnsi="Times New Roman" w:cs="Times New Roman"/>
          <w:sz w:val="24"/>
          <w:szCs w:val="24"/>
        </w:rPr>
        <w:t xml:space="preserve">2.21. Входной контроль поступающих продуктов (бракераж сырых продуктов) осуществляет комиссия </w:t>
      </w:r>
      <w:proofErr w:type="gramStart"/>
      <w:r w:rsidRPr="005B1BA2">
        <w:rPr>
          <w:rFonts w:ascii="Times New Roman" w:hAnsi="Times New Roman" w:cs="Times New Roman"/>
          <w:sz w:val="24"/>
          <w:szCs w:val="24"/>
        </w:rPr>
        <w:t>по</w:t>
      </w:r>
      <w:proofErr w:type="gramEnd"/>
      <w:r w:rsidRPr="005B1BA2">
        <w:rPr>
          <w:rFonts w:ascii="Times New Roman" w:hAnsi="Times New Roman" w:cs="Times New Roman"/>
          <w:sz w:val="24"/>
          <w:szCs w:val="24"/>
        </w:rPr>
        <w:t xml:space="preserve"> приѐмке товаров, выполненных работ, оказанных услуг. Результаты контроля регистрируются в специальном журнале бракеража. В дошкольном учреждении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 </w:t>
      </w:r>
    </w:p>
    <w:p w:rsidR="00F1552D" w:rsidRPr="005B1BA2" w:rsidRDefault="00F1552D">
      <w:pPr>
        <w:rPr>
          <w:rFonts w:ascii="Times New Roman" w:hAnsi="Times New Roman" w:cs="Times New Roman"/>
          <w:sz w:val="24"/>
          <w:szCs w:val="24"/>
        </w:rPr>
      </w:pPr>
      <w:r w:rsidRPr="005B1BA2">
        <w:rPr>
          <w:rFonts w:ascii="Times New Roman" w:hAnsi="Times New Roman" w:cs="Times New Roman"/>
          <w:sz w:val="24"/>
          <w:szCs w:val="24"/>
        </w:rPr>
        <w:t>2.22. Пищевые продукты хранят в соответствии с условиями их хранения и сроками годности, установленными предприятием-изготовителем в соответствии с нормативно-технической документацией. В дошкольном учреждении имеется складское помещение для хранения продуктов, которое оборудовано приборами для измерения температуры воздуха, холодильного оборудования - термометрами.</w:t>
      </w:r>
    </w:p>
    <w:p w:rsidR="00F1552D" w:rsidRPr="005B1BA2" w:rsidRDefault="00F1552D">
      <w:pPr>
        <w:rPr>
          <w:rFonts w:ascii="Times New Roman" w:hAnsi="Times New Roman" w:cs="Times New Roman"/>
          <w:sz w:val="24"/>
          <w:szCs w:val="24"/>
        </w:rPr>
      </w:pPr>
      <w:r w:rsidRPr="005B1BA2">
        <w:rPr>
          <w:rFonts w:ascii="Times New Roman" w:hAnsi="Times New Roman" w:cs="Times New Roman"/>
          <w:sz w:val="24"/>
          <w:szCs w:val="24"/>
        </w:rPr>
        <w:t xml:space="preserve"> 2.23. Складские помещения для хранения сухих сыпучих продуктов оборудуются приборами для измерения температуры и влажности воздуха. </w:t>
      </w:r>
    </w:p>
    <w:p w:rsidR="00F1552D" w:rsidRPr="005B1BA2" w:rsidRDefault="00F1552D">
      <w:pPr>
        <w:rPr>
          <w:rFonts w:ascii="Times New Roman" w:hAnsi="Times New Roman" w:cs="Times New Roman"/>
          <w:sz w:val="24"/>
          <w:szCs w:val="24"/>
        </w:rPr>
      </w:pPr>
      <w:r w:rsidRPr="005B1BA2">
        <w:rPr>
          <w:rFonts w:ascii="Times New Roman" w:hAnsi="Times New Roman" w:cs="Times New Roman"/>
          <w:sz w:val="24"/>
          <w:szCs w:val="24"/>
        </w:rPr>
        <w:t xml:space="preserve">2.24. Хранение продуктов в холодильных и морозильных камерах осуществляется на стеллажах и подтоварниках в таре производителя в таре поставщика или в промаркированных емкостях. </w:t>
      </w:r>
    </w:p>
    <w:p w:rsidR="00F1552D" w:rsidRPr="005B1BA2" w:rsidRDefault="00F1552D">
      <w:pPr>
        <w:rPr>
          <w:rFonts w:ascii="Times New Roman" w:hAnsi="Times New Roman" w:cs="Times New Roman"/>
          <w:sz w:val="24"/>
          <w:szCs w:val="24"/>
        </w:rPr>
      </w:pPr>
      <w:r w:rsidRPr="005B1BA2">
        <w:rPr>
          <w:rFonts w:ascii="Times New Roman" w:hAnsi="Times New Roman" w:cs="Times New Roman"/>
          <w:sz w:val="24"/>
          <w:szCs w:val="24"/>
        </w:rPr>
        <w:t xml:space="preserve">2.25. Молоко хранится в той же таре, в которой оно поступило или в потребительской упаковке. </w:t>
      </w:r>
    </w:p>
    <w:p w:rsidR="00F1552D" w:rsidRPr="005B1BA2" w:rsidRDefault="00F1552D">
      <w:pPr>
        <w:rPr>
          <w:rFonts w:ascii="Times New Roman" w:hAnsi="Times New Roman" w:cs="Times New Roman"/>
          <w:sz w:val="24"/>
          <w:szCs w:val="24"/>
        </w:rPr>
      </w:pPr>
      <w:r w:rsidRPr="005B1BA2">
        <w:rPr>
          <w:rFonts w:ascii="Times New Roman" w:hAnsi="Times New Roman" w:cs="Times New Roman"/>
          <w:sz w:val="24"/>
          <w:szCs w:val="24"/>
        </w:rPr>
        <w:t xml:space="preserve">2.26. Масло сливочное хранится: на полках в заводской таре или брусками, завернутыми в пергамент, в лотках. </w:t>
      </w:r>
    </w:p>
    <w:p w:rsidR="00F1552D" w:rsidRPr="005B1BA2" w:rsidRDefault="00F1552D">
      <w:pPr>
        <w:rPr>
          <w:rFonts w:ascii="Times New Roman" w:hAnsi="Times New Roman" w:cs="Times New Roman"/>
          <w:sz w:val="24"/>
          <w:szCs w:val="24"/>
        </w:rPr>
      </w:pPr>
      <w:r w:rsidRPr="005B1BA2">
        <w:rPr>
          <w:rFonts w:ascii="Times New Roman" w:hAnsi="Times New Roman" w:cs="Times New Roman"/>
          <w:sz w:val="24"/>
          <w:szCs w:val="24"/>
        </w:rPr>
        <w:t>2.27. Крупные сыры хранятся на стеллажах, мелкие сыры - на полках в потребительской таре.</w:t>
      </w:r>
    </w:p>
    <w:p w:rsidR="00F1552D" w:rsidRPr="005B1BA2" w:rsidRDefault="00F1552D">
      <w:pPr>
        <w:rPr>
          <w:rFonts w:ascii="Times New Roman" w:hAnsi="Times New Roman" w:cs="Times New Roman"/>
          <w:sz w:val="24"/>
          <w:szCs w:val="24"/>
        </w:rPr>
      </w:pPr>
      <w:r w:rsidRPr="005B1BA2">
        <w:rPr>
          <w:rFonts w:ascii="Times New Roman" w:hAnsi="Times New Roman" w:cs="Times New Roman"/>
          <w:sz w:val="24"/>
          <w:szCs w:val="24"/>
        </w:rPr>
        <w:t xml:space="preserve"> 2.28. Сметана, творог хранятся в таре с крышкой. Не допускается оставлять ложки, лопатки в таре со сметаной, творогом. </w:t>
      </w:r>
    </w:p>
    <w:p w:rsidR="00F1552D" w:rsidRPr="005B1BA2" w:rsidRDefault="00F1552D">
      <w:pPr>
        <w:rPr>
          <w:rFonts w:ascii="Times New Roman" w:hAnsi="Times New Roman" w:cs="Times New Roman"/>
          <w:sz w:val="24"/>
          <w:szCs w:val="24"/>
        </w:rPr>
      </w:pPr>
      <w:r w:rsidRPr="005B1BA2">
        <w:rPr>
          <w:rFonts w:ascii="Times New Roman" w:hAnsi="Times New Roman" w:cs="Times New Roman"/>
          <w:sz w:val="24"/>
          <w:szCs w:val="24"/>
        </w:rPr>
        <w:t xml:space="preserve">2.29. Яйцо хранится в коробах на подтоварниках в сухих прохладных помещениях (холодильниках) или в кассетах, на отдельных полках, стеллажах. Обработанное яйцо хранится в промаркированной емкости в производственных помещениях. </w:t>
      </w:r>
    </w:p>
    <w:p w:rsidR="00F1552D" w:rsidRPr="005B1BA2" w:rsidRDefault="00F1552D">
      <w:pPr>
        <w:rPr>
          <w:rFonts w:ascii="Times New Roman" w:hAnsi="Times New Roman" w:cs="Times New Roman"/>
          <w:sz w:val="24"/>
          <w:szCs w:val="24"/>
        </w:rPr>
      </w:pPr>
      <w:r w:rsidRPr="005B1BA2">
        <w:rPr>
          <w:rFonts w:ascii="Times New Roman" w:hAnsi="Times New Roman" w:cs="Times New Roman"/>
          <w:sz w:val="24"/>
          <w:szCs w:val="24"/>
        </w:rPr>
        <w:t xml:space="preserve">2.30. Крупа, мука, макаронные изделия хранятся в сухом помещении в заводской (потребительской) упаковке на подтоварниках либо стеллажах на расстоянии от пола не менее 15 см, расстояние между стеной и продуктами должно быть не менее 20 см. </w:t>
      </w:r>
    </w:p>
    <w:p w:rsidR="00F1552D" w:rsidRPr="005B1BA2" w:rsidRDefault="00F1552D">
      <w:pPr>
        <w:rPr>
          <w:rFonts w:ascii="Times New Roman" w:hAnsi="Times New Roman" w:cs="Times New Roman"/>
          <w:sz w:val="24"/>
          <w:szCs w:val="24"/>
        </w:rPr>
      </w:pPr>
      <w:r w:rsidRPr="005B1BA2">
        <w:rPr>
          <w:rFonts w:ascii="Times New Roman" w:hAnsi="Times New Roman" w:cs="Times New Roman"/>
          <w:sz w:val="24"/>
          <w:szCs w:val="24"/>
        </w:rPr>
        <w:t xml:space="preserve">2.31. Ржаной и пшеничный хлеб хранятся раздельно на стеллажах и в шкафах, при расстоянии нижней полки от пола не менее 35 см. Дверки в шкафах должны иметь отверстия для вентиляции. При уборке мест хранения хлеба крошки сметают специальными щетками, полки протирают тканью, смоченной 1% раствором столового уксуса. </w:t>
      </w:r>
    </w:p>
    <w:p w:rsidR="00F1552D" w:rsidRPr="005B1BA2" w:rsidRDefault="00F1552D">
      <w:pPr>
        <w:rPr>
          <w:rFonts w:ascii="Times New Roman" w:hAnsi="Times New Roman" w:cs="Times New Roman"/>
          <w:sz w:val="24"/>
          <w:szCs w:val="24"/>
        </w:rPr>
      </w:pPr>
      <w:r w:rsidRPr="005B1BA2">
        <w:rPr>
          <w:rFonts w:ascii="Times New Roman" w:hAnsi="Times New Roman" w:cs="Times New Roman"/>
          <w:sz w:val="24"/>
          <w:szCs w:val="24"/>
        </w:rPr>
        <w:t xml:space="preserve">2.32. Картофель и корнеплоды хранятся в сухом, темном помещении; капусту - на отдельных стеллажах, в ларях; квашеные, соленые овощи - при температуре не выше +10 С. Плоды и зелень </w:t>
      </w:r>
      <w:proofErr w:type="gramStart"/>
      <w:r w:rsidRPr="005B1BA2">
        <w:rPr>
          <w:rFonts w:ascii="Times New Roman" w:hAnsi="Times New Roman" w:cs="Times New Roman"/>
          <w:sz w:val="24"/>
          <w:szCs w:val="24"/>
        </w:rPr>
        <w:lastRenderedPageBreak/>
        <w:t>хранятся в ящиках в прохладном месте при температуре не выше +12 С. Озелененный картофель не допускается</w:t>
      </w:r>
      <w:proofErr w:type="gramEnd"/>
      <w:r w:rsidRPr="005B1BA2">
        <w:rPr>
          <w:rFonts w:ascii="Times New Roman" w:hAnsi="Times New Roman" w:cs="Times New Roman"/>
          <w:sz w:val="24"/>
          <w:szCs w:val="24"/>
        </w:rPr>
        <w:t xml:space="preserve"> использовать в пищу. </w:t>
      </w:r>
    </w:p>
    <w:p w:rsidR="00F1552D" w:rsidRPr="005B1BA2" w:rsidRDefault="00F1552D">
      <w:pPr>
        <w:rPr>
          <w:rFonts w:ascii="Times New Roman" w:hAnsi="Times New Roman" w:cs="Times New Roman"/>
          <w:sz w:val="24"/>
          <w:szCs w:val="24"/>
        </w:rPr>
      </w:pPr>
      <w:r w:rsidRPr="005B1BA2">
        <w:rPr>
          <w:rFonts w:ascii="Times New Roman" w:hAnsi="Times New Roman" w:cs="Times New Roman"/>
          <w:sz w:val="24"/>
          <w:szCs w:val="24"/>
        </w:rPr>
        <w:t xml:space="preserve">2.33. Продукты, имеющие специфический запах (специи, сельдь), следует хранить отдельно от других продуктов, воспринимающих запахи (масло сливочное, сыр, чай, сахар, соль и другие). </w:t>
      </w:r>
    </w:p>
    <w:p w:rsidR="00074985" w:rsidRPr="005B1BA2" w:rsidRDefault="00F1552D">
      <w:pPr>
        <w:rPr>
          <w:rFonts w:ascii="Times New Roman" w:hAnsi="Times New Roman" w:cs="Times New Roman"/>
          <w:sz w:val="24"/>
          <w:szCs w:val="24"/>
        </w:rPr>
      </w:pPr>
      <w:r w:rsidRPr="005B1BA2">
        <w:rPr>
          <w:rFonts w:ascii="Times New Roman" w:hAnsi="Times New Roman" w:cs="Times New Roman"/>
          <w:sz w:val="24"/>
          <w:szCs w:val="24"/>
        </w:rPr>
        <w:t>2.34. Кисломолочные и другие готовые к употреблению скоропортящиеся продукты перед подачей воспитанникам выдерживают в закрытой потребительской упаковке при комнатной температуре до достижения ими температуры реализации 15</w:t>
      </w:r>
      <w:proofErr w:type="gramStart"/>
      <w:r w:rsidRPr="005B1BA2">
        <w:rPr>
          <w:rFonts w:ascii="Times New Roman" w:hAnsi="Times New Roman" w:cs="Times New Roman"/>
          <w:sz w:val="24"/>
          <w:szCs w:val="24"/>
        </w:rPr>
        <w:t xml:space="preserve"> С</w:t>
      </w:r>
      <w:proofErr w:type="gramEnd"/>
      <w:r w:rsidRPr="005B1BA2">
        <w:rPr>
          <w:rFonts w:ascii="Times New Roman" w:hAnsi="Times New Roman" w:cs="Times New Roman"/>
          <w:sz w:val="24"/>
          <w:szCs w:val="24"/>
        </w:rPr>
        <w:t xml:space="preserve"> 2 С, но не более одного часа.</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2.35. Обработка сырых и вареных продуктов проводится на разных столах при использовании соответствующих маркированных разделочных досок и ножей. Промаркированные разделочные доски и ножи хранятся на специальных полках, или кассетах, или с использование магнитных держателей, расположенных в непосредственной близости от технологического стола с соответствующей маркировкой. 2.36. При кулинарной обработке пищевых продуктов необходимо обеспечить выполнение технологии приготовления блюд, изложенной в технологической карте в соответствии с СанПиНом 2.3/2.4.3590-20, а также соблюдать санитарно-эпидемиологические требования к технологическим процессам приготовления блюд. Котлеты, биточки из мясного или рыбного фарша, рыбу кусками запекаются при температуре 250-280</w:t>
      </w:r>
      <w:proofErr w:type="gramStart"/>
      <w:r w:rsidRPr="005B1BA2">
        <w:rPr>
          <w:rFonts w:ascii="Times New Roman" w:hAnsi="Times New Roman" w:cs="Times New Roman"/>
          <w:sz w:val="24"/>
          <w:szCs w:val="24"/>
        </w:rPr>
        <w:t xml:space="preserve"> С</w:t>
      </w:r>
      <w:proofErr w:type="gramEnd"/>
      <w:r w:rsidRPr="005B1BA2">
        <w:rPr>
          <w:rFonts w:ascii="Times New Roman" w:hAnsi="Times New Roman" w:cs="Times New Roman"/>
          <w:sz w:val="24"/>
          <w:szCs w:val="24"/>
        </w:rPr>
        <w:t xml:space="preserve"> в течение 20-25 мин. Суфле, запеканки готовятся из вареного мяса (птицы); формованные изделия из сырого мясного или рыбного фарша готовятся на пару или запеченными в соусе; рыбу (филе) кусками отваривается, припускается, тушится или запекается. При изготовлении вторых блюд из вареного мяса (птицы, рыбы), или отпуске вареного мяса (птицы) к первым блюдам, </w:t>
      </w:r>
      <w:proofErr w:type="spellStart"/>
      <w:r w:rsidRPr="005B1BA2">
        <w:rPr>
          <w:rFonts w:ascii="Times New Roman" w:hAnsi="Times New Roman" w:cs="Times New Roman"/>
          <w:sz w:val="24"/>
          <w:szCs w:val="24"/>
        </w:rPr>
        <w:t>порционированное</w:t>
      </w:r>
      <w:proofErr w:type="spellEnd"/>
      <w:r w:rsidRPr="005B1BA2">
        <w:rPr>
          <w:rFonts w:ascii="Times New Roman" w:hAnsi="Times New Roman" w:cs="Times New Roman"/>
          <w:sz w:val="24"/>
          <w:szCs w:val="24"/>
        </w:rPr>
        <w:t xml:space="preserve"> мясо подвергается вторичной термической обработке - кипячению в бульоне в течение 5-7 минут и хранится в нем при температуре +75</w:t>
      </w:r>
      <w:proofErr w:type="gramStart"/>
      <w:r w:rsidRPr="005B1BA2">
        <w:rPr>
          <w:rFonts w:ascii="Times New Roman" w:hAnsi="Times New Roman" w:cs="Times New Roman"/>
          <w:sz w:val="24"/>
          <w:szCs w:val="24"/>
        </w:rPr>
        <w:t xml:space="preserve"> С</w:t>
      </w:r>
      <w:proofErr w:type="gramEnd"/>
      <w:r w:rsidRPr="005B1BA2">
        <w:rPr>
          <w:rFonts w:ascii="Times New Roman" w:hAnsi="Times New Roman" w:cs="Times New Roman"/>
          <w:sz w:val="24"/>
          <w:szCs w:val="24"/>
        </w:rPr>
        <w:t xml:space="preserve"> до раздачи не более 1 часа. Оладьи, сырники выпекаются в духовом или жарочном шкафу при температуре 180-200</w:t>
      </w:r>
      <w:proofErr w:type="gramStart"/>
      <w:r w:rsidRPr="005B1BA2">
        <w:rPr>
          <w:rFonts w:ascii="Times New Roman" w:hAnsi="Times New Roman" w:cs="Times New Roman"/>
          <w:sz w:val="24"/>
          <w:szCs w:val="24"/>
        </w:rPr>
        <w:t xml:space="preserve"> С</w:t>
      </w:r>
      <w:proofErr w:type="gramEnd"/>
      <w:r w:rsidRPr="005B1BA2">
        <w:rPr>
          <w:rFonts w:ascii="Times New Roman" w:hAnsi="Times New Roman" w:cs="Times New Roman"/>
          <w:sz w:val="24"/>
          <w:szCs w:val="24"/>
        </w:rPr>
        <w:t xml:space="preserve"> в течение 8-10 мин. Яйцо варят после закипания воды 10 мин. При изготовлении картофельного (овощного) пюре используется мясорубка. Масло сливочное, используемое для заправки гарниров и других блюд, должно предварительно подвергаться термической обработке (растапливаться и доводиться до кипения). Гарниры из риса и макаронных изделий варятся в большом объеме воды (в соотношении не менее 1:6 без последующей промывки). При перемешивании ингредиентов, входящих в состав блюд, необходимо пользоваться кухонным инвентарем, не касаясь продукта руками. </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2.37. Обработку яиц проводят в специально отведенном месте мясорыбного цеха, используя для этих целей промаркированные ванны и (или) емкости. Возможно использование перфорированных емкостей, при условии полного погружения яиц в раствор. Обработка яиц производится средством «</w:t>
      </w:r>
      <w:proofErr w:type="spellStart"/>
      <w:r w:rsidRPr="005B1BA2">
        <w:rPr>
          <w:rFonts w:ascii="Times New Roman" w:hAnsi="Times New Roman" w:cs="Times New Roman"/>
          <w:sz w:val="24"/>
          <w:szCs w:val="24"/>
        </w:rPr>
        <w:t>Оптимакс</w:t>
      </w:r>
      <w:proofErr w:type="spellEnd"/>
      <w:r w:rsidRPr="005B1BA2">
        <w:rPr>
          <w:rFonts w:ascii="Times New Roman" w:hAnsi="Times New Roman" w:cs="Times New Roman"/>
          <w:sz w:val="24"/>
          <w:szCs w:val="24"/>
        </w:rPr>
        <w:t xml:space="preserve">» </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2.38. Крупы не должны содержать посторонних примесей. Перед использованием крупы промывают проточной водой. </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2.39. Потребительскую упаковку консервированных продуктов перед вскрытием промывают проточной водой и вытирают. </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2.40. Горячие блюда (супы, соусы, горячие напитки, вторые блюда и гарниры) при раздаче должны иметь температуру +60...+65</w:t>
      </w:r>
      <w:proofErr w:type="gramStart"/>
      <w:r w:rsidRPr="005B1BA2">
        <w:rPr>
          <w:rFonts w:ascii="Times New Roman" w:hAnsi="Times New Roman" w:cs="Times New Roman"/>
          <w:sz w:val="24"/>
          <w:szCs w:val="24"/>
        </w:rPr>
        <w:t xml:space="preserve"> С</w:t>
      </w:r>
      <w:proofErr w:type="gramEnd"/>
      <w:r w:rsidRPr="005B1BA2">
        <w:rPr>
          <w:rFonts w:ascii="Times New Roman" w:hAnsi="Times New Roman" w:cs="Times New Roman"/>
          <w:sz w:val="24"/>
          <w:szCs w:val="24"/>
        </w:rPr>
        <w:t xml:space="preserve">; холодные закуски, салаты, напитки - не ниже +15 С. С момента приготовления до отпуска первые и вторые блюда могут находиться на горячей плите не более 2 часов. Повторный разогрев блюд не допускается. </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lastRenderedPageBreak/>
        <w:t xml:space="preserve">2.41. При обработке овощей должны быть соблюдены следующие требования: овощи сортируются, моются и очищаются. Очищенные овощи повторно промываются в проточной питьевой воде не менее 5 минут небольшими партиями, с использованием дуршлагов, сеток. При обработке белокочанной капусты необходимо обязательно удалить наружные листы. Не допускается предварительное замачивание овощей. Очищенные картофель, корнеплоды и другие овощи, во избежание их потемнения и высушивания, допускается хранить в холодной воде не более 2 часов. Овощи урожая прошлого года (капусту, репчатый лук, корнеплоды и др.) в период после 1 марта допускается использовать только после термической обработки. При кулинарной обработке овощей, для сохранения витаминов, следует соблюдать следующие правила: овощи очищаются непосредственно перед приготовлением, закладываются только в кипящую воду, нарезав их перед варкой. Свежая зелень добавляется в готовые блюда во время раздачи. </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2.42. Для обеспечения сохранности витаминов в блюдах, овощи, подлежащие отвариванию в очищенном виде, чистят непосредственно перед варкой и варят в подсоленной воде (кроме свеклы): - Овощи, предназначенные для раздачи </w:t>
      </w:r>
      <w:proofErr w:type="gramStart"/>
      <w:r w:rsidRPr="005B1BA2">
        <w:rPr>
          <w:rFonts w:ascii="Times New Roman" w:hAnsi="Times New Roman" w:cs="Times New Roman"/>
          <w:sz w:val="24"/>
          <w:szCs w:val="24"/>
        </w:rPr>
        <w:t>порционными</w:t>
      </w:r>
      <w:proofErr w:type="gramEnd"/>
      <w:r w:rsidRPr="005B1BA2">
        <w:rPr>
          <w:rFonts w:ascii="Times New Roman" w:hAnsi="Times New Roman" w:cs="Times New Roman"/>
          <w:sz w:val="24"/>
          <w:szCs w:val="24"/>
        </w:rPr>
        <w:t xml:space="preserve">, рекомендуется варить в кожуре, охлаждают; очищают и нарезают вареные овощи в холодном цехе или в горячем цехе на столе для вареной продукции. - Варка овощей накануне дня приготовления блюд не допускается. - Отваренные овощи хранят в промаркированной емкости (овощи вареные) в холодильнике не более 6 часов при температуре плюс 4 С. </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2.43. Фрукты, включая цитрусовые, тщательно моют в условиях холодного цеха (зоны) или цеха вторичной обработки овощей (зоны). </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2.44. Кефир, ряженку и другие кисломолочные продукты </w:t>
      </w:r>
      <w:proofErr w:type="spellStart"/>
      <w:r w:rsidRPr="005B1BA2">
        <w:rPr>
          <w:rFonts w:ascii="Times New Roman" w:hAnsi="Times New Roman" w:cs="Times New Roman"/>
          <w:sz w:val="24"/>
          <w:szCs w:val="24"/>
        </w:rPr>
        <w:t>порционируют</w:t>
      </w:r>
      <w:proofErr w:type="spellEnd"/>
      <w:r w:rsidRPr="005B1BA2">
        <w:rPr>
          <w:rFonts w:ascii="Times New Roman" w:hAnsi="Times New Roman" w:cs="Times New Roman"/>
          <w:sz w:val="24"/>
          <w:szCs w:val="24"/>
        </w:rPr>
        <w:t xml:space="preserve"> в чашки непосредственно из пакетов или бутылок перед их раздачей в групповых ячейках.</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2.45. В целях профилактики недостаточности микронутриентов (витаминов и минеральных веществ) в питании детей используются пищевые продукты, обогащенные микронутриентами.</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 2.46. При устройстве, оборудовании и содержании пищеблока дошкольного учреждения учитываются санитарные правила организации общественного питания, соблюдаются требования типовой инструкции по охране труда и технике безопасности при работе на пищеблоке, копии инструкций имеются на пищеблоке. 2.47. Все технологическое и холодильное оборудование в дошкольном учреждении находится в рабочем состоянии, ежегодно заключается договор на обслуживание оборудования. </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2.48. В дошкольном учреждении технологическое оборудование, инвентарь, посуда, тара </w:t>
      </w:r>
      <w:proofErr w:type="gramStart"/>
      <w:r w:rsidRPr="005B1BA2">
        <w:rPr>
          <w:rFonts w:ascii="Times New Roman" w:hAnsi="Times New Roman" w:cs="Times New Roman"/>
          <w:sz w:val="24"/>
          <w:szCs w:val="24"/>
        </w:rPr>
        <w:t>изготовлены</w:t>
      </w:r>
      <w:proofErr w:type="gramEnd"/>
      <w:r w:rsidRPr="005B1BA2">
        <w:rPr>
          <w:rFonts w:ascii="Times New Roman" w:hAnsi="Times New Roman" w:cs="Times New Roman"/>
          <w:sz w:val="24"/>
          <w:szCs w:val="24"/>
        </w:rPr>
        <w:t xml:space="preserve"> из материалов, разрешенных для контакта с пищевыми продуктами. Весь кухонный инвентарь и кухонная посуда имеют маркировку для сырых и готовых пищевых продуктов - столы, предназначенные для обработки пищевых продуктов, цельнометаллические; - для разделки сырых и готовых продуктов имеются отдельные разделочные столы, ножи и доски. Для разделки сырых и готовых продуктов используются доски из дерева твердых пород (или других материалов, разрешенных для контакта с пищевыми продуктами, подвергающихся мытью и дезинфекции) без дефектов (щелей, зазоров и других); - доски и ножи должны промаркированы: "СМ" - сырое мясо, "СК" - сырые куры, "CP" - сырая рыба, "</w:t>
      </w:r>
      <w:proofErr w:type="gramStart"/>
      <w:r w:rsidRPr="005B1BA2">
        <w:rPr>
          <w:rFonts w:ascii="Times New Roman" w:hAnsi="Times New Roman" w:cs="Times New Roman"/>
          <w:sz w:val="24"/>
          <w:szCs w:val="24"/>
        </w:rPr>
        <w:t>СО</w:t>
      </w:r>
      <w:proofErr w:type="gramEnd"/>
      <w:r w:rsidRPr="005B1BA2">
        <w:rPr>
          <w:rFonts w:ascii="Times New Roman" w:hAnsi="Times New Roman" w:cs="Times New Roman"/>
          <w:sz w:val="24"/>
          <w:szCs w:val="24"/>
        </w:rPr>
        <w:t xml:space="preserve">" - сырые овощи, "ВМ" - вареное мясо, "BP" -вареная рыба, "ВО" - вареные овощи, "гастрономия", "Сельдь", "X" - хлеб, "Зелень"; - посуда, используемая для приготовления и хранения пищи, изготовлена из материалов, безопасных для здоровья человека; - компоты и кисели готовят в посуде из нержавеющей стали. Для кипячения молока выделена отдельная посуда; - кухонная посуда, столы, оборудование, инвентарь промаркированы и </w:t>
      </w:r>
      <w:r w:rsidRPr="005B1BA2">
        <w:rPr>
          <w:rFonts w:ascii="Times New Roman" w:hAnsi="Times New Roman" w:cs="Times New Roman"/>
          <w:sz w:val="24"/>
          <w:szCs w:val="24"/>
        </w:rPr>
        <w:lastRenderedPageBreak/>
        <w:t xml:space="preserve">используются по назначению; - для персонала имеется отдельная столовая посуда. Посуда хранится в буфетной групповой на решетчатых полках и (или) стеллажах. </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2.49. В дошкольном учреждении для выдачи и приготовления пищи используется электрооборудование (мясорубка с насадками), электрическая плита.</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 2.50. Пищевые продукты хранятся в соответствии с условиями хранения и сроками годности, установленными предприятием-изготовителем в соответствии с нормативно-технической документацией. Контроль соблюдения температурного режима в холодильном оборудовании осуществляется ежедневно, результаты заносятся в журнал учета температурного режима холодильного оборудования в соответствии с СанПиНом 2.3/2.4.3590-20, который хранится в течение года. </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2.51. В помещении пищеблока ответственные работники проводят влажную уборку ежедневно: мытьѐ полов, удаление пыли и паутины, протирание радиаторов, подоконников; генеральную уборку - по утвержденному графику с применением моющих средств проводится мытьѐ стен, осветительной арматуры, очистка </w:t>
      </w:r>
      <w:proofErr w:type="gramStart"/>
      <w:r w:rsidRPr="005B1BA2">
        <w:rPr>
          <w:rFonts w:ascii="Times New Roman" w:hAnsi="Times New Roman" w:cs="Times New Roman"/>
          <w:sz w:val="24"/>
          <w:szCs w:val="24"/>
        </w:rPr>
        <w:t>ст</w:t>
      </w:r>
      <w:proofErr w:type="gramEnd"/>
      <w:r w:rsidRPr="005B1BA2">
        <w:rPr>
          <w:rFonts w:ascii="Times New Roman" w:hAnsi="Times New Roman" w:cs="Times New Roman"/>
          <w:sz w:val="24"/>
          <w:szCs w:val="24"/>
        </w:rPr>
        <w:t xml:space="preserve">ѐкол от пыли. </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2.52. Работники пищеблока проходят медицинские осмотры и обследования, профессиональную гигиеническую подготовку, имеют личную медицинскую книжку. Ежедневно перед началом работы проводится осмотр работников, связанных с приготовлением и раздачей пищи на наличие гнойничковых заболеваний, результаты осмотра заносятся в санитарный журнал. </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2.53. В дошкольном учреждении работникам пищеблока запрещено во время работы носить кольца, закалывать спецодежду булавками, курить на рабочем месте. </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2.54. В дошкольном учреждении организован питьевой режим Питьевая вода по качеству и безопасности отвечает требованиям, предъявляемым к питьевой воде. Используется бутилированная питьевая вода. </w:t>
      </w:r>
      <w:proofErr w:type="gramStart"/>
      <w:r w:rsidRPr="005B1BA2">
        <w:rPr>
          <w:rFonts w:ascii="Times New Roman" w:hAnsi="Times New Roman" w:cs="Times New Roman"/>
          <w:sz w:val="24"/>
          <w:szCs w:val="24"/>
        </w:rPr>
        <w:t>Допускается использование кипячѐной</w:t>
      </w:r>
      <w:proofErr w:type="gramEnd"/>
      <w:r w:rsidRPr="005B1BA2">
        <w:rPr>
          <w:rFonts w:ascii="Times New Roman" w:hAnsi="Times New Roman" w:cs="Times New Roman"/>
          <w:sz w:val="24"/>
          <w:szCs w:val="24"/>
        </w:rPr>
        <w:t xml:space="preserve"> питьевой воды, хранение кипяченой питьевой воды не более трех часов. </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2.55. Учет продуктов питания на складе производится путем отражения их поступления, расхода и вывода остатков по наименованиям и сортам в количественном выражении, отражается в накопительной ведомости, предназначенной для учета и анализа поступления продуктов в течение месяца, квартала. </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2.56. Ежемесячно производится корректировка объема продуктов для закладки на ужин в соответствии с количеством детей (на основании мониторинга - не менее 20%). </w:t>
      </w:r>
    </w:p>
    <w:p w:rsidR="005B1BA2" w:rsidRPr="00704FB6" w:rsidRDefault="005B1BA2" w:rsidP="005B1BA2">
      <w:pPr>
        <w:jc w:val="center"/>
        <w:rPr>
          <w:rFonts w:ascii="Times New Roman" w:hAnsi="Times New Roman" w:cs="Times New Roman"/>
          <w:b/>
          <w:sz w:val="24"/>
          <w:szCs w:val="24"/>
        </w:rPr>
      </w:pPr>
      <w:r w:rsidRPr="00704FB6">
        <w:rPr>
          <w:rFonts w:ascii="Times New Roman" w:hAnsi="Times New Roman" w:cs="Times New Roman"/>
          <w:b/>
          <w:sz w:val="24"/>
          <w:szCs w:val="24"/>
        </w:rPr>
        <w:t xml:space="preserve">3. Взаимодействие со снабжающими организациями по обеспечению </w:t>
      </w:r>
    </w:p>
    <w:p w:rsidR="005B1BA2" w:rsidRPr="00704FB6" w:rsidRDefault="005B1BA2" w:rsidP="005B1BA2">
      <w:pPr>
        <w:jc w:val="center"/>
        <w:rPr>
          <w:rFonts w:ascii="Times New Roman" w:hAnsi="Times New Roman" w:cs="Times New Roman"/>
          <w:b/>
          <w:sz w:val="24"/>
          <w:szCs w:val="24"/>
        </w:rPr>
      </w:pPr>
      <w:r w:rsidRPr="00704FB6">
        <w:rPr>
          <w:rFonts w:ascii="Times New Roman" w:hAnsi="Times New Roman" w:cs="Times New Roman"/>
          <w:b/>
          <w:sz w:val="24"/>
          <w:szCs w:val="24"/>
        </w:rPr>
        <w:t>качества поставляемых продуктов питания.</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3.1. Продукты поставляют в дошкольное учреждение снабжающие организации, получившие право на выполнение соответствующего государственного (муниципального) заказа в порядке, установленном законодательством Российской Федерации. </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3.2. Обязательства снабжающих организаций по обеспечению дошкольного учреждения всем ассортиментом пищевых продуктов, необходимых для реализации рациона питания, порядок и сроки снабжения (поставки продуктов), а также требования к качеству продуктов определяются договорами, заключенными между дошкольным учреждением и снабжающей организацией. </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lastRenderedPageBreak/>
        <w:t xml:space="preserve">3.3. В случае если снабжающая организация не исполняет заказ (отказывает в поставке того или иного продукта или производит замену продуктов по своему усмотрению), поставщику направляется претензия в письменной форме, либо через электронную систему «Меркурий». </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3.4. Если снабжающая организация поставила продукт ненадлежащего качества, который не может использоваться в питании детей, товар не принимается у экспедитора и возвращается той же машиной, при этом оформляются возвратная накладная, претензионный акт через электронную систему «Меркурий». </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3.5. Если несоответствие продукта требованиям качества не могло быть обнаружено при приемке товара, ответственные лица оперативно связываются со снабжающей организацией, чтобы обеспечить поставку продукта надлежащего качества, либо другого продукта, которым можно его заменить. При отказе поставщика своевременно исполнить требование ему предъявляется претензия в письменной форме либо через электронную систему «Меркурий». Питание детей в этот день организовывается с использованием блюд и кулинарных изделий, приготовленных из резервного запаса продуктов. </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3.6. Снабжающие организации обеспечивают поставку продуктов в соответствии с утвержденным рационом питания детей и графиком работы дошкольного учреждения. Снабжающая организация обязана обеспечить соблюдение установленных сроков годности продуктов с учетом времени их предполагаемого хранения в дошкольном учреждении. С учетом этого график завоза продуктов в дошкольное учреждение согласовывается с его руководителем. При несоблюдении данных условий, как и при поставке продуктов в сроки, делающие невозможным их использование для приготовления предусмотренных рационом питания блюд, дошкольное учреждение имеет право отказаться от приемки товара у экспедитора и направляет поставщику письменную претензию либо через электронную систему «Меркурий». Питание детей в этот день организовывается с использованием блюд и кулинарных изделий, приготовленных из резервного запаса продуктов. Раздел </w:t>
      </w:r>
    </w:p>
    <w:p w:rsidR="005B1BA2" w:rsidRPr="00704FB6" w:rsidRDefault="005B1BA2" w:rsidP="005B1BA2">
      <w:pPr>
        <w:jc w:val="center"/>
        <w:rPr>
          <w:rFonts w:ascii="Times New Roman" w:hAnsi="Times New Roman" w:cs="Times New Roman"/>
          <w:b/>
          <w:sz w:val="24"/>
          <w:szCs w:val="24"/>
        </w:rPr>
      </w:pPr>
      <w:r w:rsidRPr="00704FB6">
        <w:rPr>
          <w:rFonts w:ascii="Times New Roman" w:hAnsi="Times New Roman" w:cs="Times New Roman"/>
          <w:b/>
          <w:sz w:val="24"/>
          <w:szCs w:val="24"/>
        </w:rPr>
        <w:t xml:space="preserve">4. </w:t>
      </w:r>
      <w:proofErr w:type="gramStart"/>
      <w:r w:rsidRPr="00704FB6">
        <w:rPr>
          <w:rFonts w:ascii="Times New Roman" w:hAnsi="Times New Roman" w:cs="Times New Roman"/>
          <w:b/>
          <w:sz w:val="24"/>
          <w:szCs w:val="24"/>
        </w:rPr>
        <w:t>Контроль за</w:t>
      </w:r>
      <w:proofErr w:type="gramEnd"/>
      <w:r w:rsidRPr="00704FB6">
        <w:rPr>
          <w:rFonts w:ascii="Times New Roman" w:hAnsi="Times New Roman" w:cs="Times New Roman"/>
          <w:b/>
          <w:sz w:val="24"/>
          <w:szCs w:val="24"/>
        </w:rPr>
        <w:t xml:space="preserve"> организацией питания в дошкольном учреждении</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4.1. Ежегодно (в начале календарного года) заведующим издается приказ о назначении </w:t>
      </w:r>
      <w:proofErr w:type="gramStart"/>
      <w:r w:rsidRPr="005B1BA2">
        <w:rPr>
          <w:rFonts w:ascii="Times New Roman" w:hAnsi="Times New Roman" w:cs="Times New Roman"/>
          <w:sz w:val="24"/>
          <w:szCs w:val="24"/>
        </w:rPr>
        <w:t>ответственных</w:t>
      </w:r>
      <w:proofErr w:type="gramEnd"/>
      <w:r w:rsidRPr="005B1BA2">
        <w:rPr>
          <w:rFonts w:ascii="Times New Roman" w:hAnsi="Times New Roman" w:cs="Times New Roman"/>
          <w:sz w:val="24"/>
          <w:szCs w:val="24"/>
        </w:rPr>
        <w:t xml:space="preserve"> за организацию питания. </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4.2. Ежедневно воспитателями групп ведѐтся учет присутствующих в этот день питающихся детей с занесением данных в Журнал учета посещаемости. </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4.3. В случае снижения численности детей продукты, оставшиеся невостребованными, возвращаются на склад по акту. </w:t>
      </w:r>
      <w:proofErr w:type="gramStart"/>
      <w:r w:rsidRPr="005B1BA2">
        <w:rPr>
          <w:rFonts w:ascii="Times New Roman" w:hAnsi="Times New Roman" w:cs="Times New Roman"/>
          <w:sz w:val="24"/>
          <w:szCs w:val="24"/>
        </w:rPr>
        <w:t>Возврату подлежат продукты: яйцо, консервация (овощная, фруктовая), сгущенное молоко, кондитерские изделия, масло сливочное, молоко, масло растительное, сахар, крупы, макароны, фрукты, овощи.</w:t>
      </w:r>
      <w:proofErr w:type="gramEnd"/>
      <w:r w:rsidRPr="005B1BA2">
        <w:rPr>
          <w:rFonts w:ascii="Times New Roman" w:hAnsi="Times New Roman" w:cs="Times New Roman"/>
          <w:sz w:val="24"/>
          <w:szCs w:val="24"/>
        </w:rPr>
        <w:t xml:space="preserve"> Не производится возврат продуктов, вписанных по меню-требованию для приготовления обеда, если они прошли кулинарную обработку в соответствии с технологией приготовления детского питания: </w:t>
      </w:r>
      <w:proofErr w:type="spellStart"/>
      <w:r w:rsidRPr="005B1BA2">
        <w:rPr>
          <w:rFonts w:ascii="Times New Roman" w:hAnsi="Times New Roman" w:cs="Times New Roman"/>
          <w:sz w:val="24"/>
          <w:szCs w:val="24"/>
        </w:rPr>
        <w:t>дефростированное</w:t>
      </w:r>
      <w:proofErr w:type="spellEnd"/>
      <w:r w:rsidRPr="005B1BA2">
        <w:rPr>
          <w:rFonts w:ascii="Times New Roman" w:hAnsi="Times New Roman" w:cs="Times New Roman"/>
          <w:sz w:val="24"/>
          <w:szCs w:val="24"/>
        </w:rPr>
        <w:t xml:space="preserve"> (размороженное) мясо, птица, печень, овощи, если они прошли тепловую обработку, продукты, у которых срок реализации не позволяет их дальнейшее хранение. </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4.4. Учет продуктов питания на складе проводится путем отражения их поступления, расхода и вывода остатков по наименованиям и сортам в количественном выражении, отражается в </w:t>
      </w:r>
      <w:r w:rsidRPr="005B1BA2">
        <w:rPr>
          <w:rFonts w:ascii="Times New Roman" w:hAnsi="Times New Roman" w:cs="Times New Roman"/>
          <w:sz w:val="24"/>
          <w:szCs w:val="24"/>
        </w:rPr>
        <w:lastRenderedPageBreak/>
        <w:t>накопительной ведомости, предназначенной для учета и анализа поступления продуктов в течение месяца.</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 4.5. Начисление платы за питание производится бухгалтерией дошкольного учреждения ежемесячно на основании табелей учета посещаемости детей. </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4.6. Число дето-дней по табелям посещаемости должно строго соответствовать числу детей, состоящих на питании в меню-требовании. </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4.7. В дошкольном учреждении обеспечивается </w:t>
      </w:r>
      <w:proofErr w:type="gramStart"/>
      <w:r w:rsidRPr="005B1BA2">
        <w:rPr>
          <w:rFonts w:ascii="Times New Roman" w:hAnsi="Times New Roman" w:cs="Times New Roman"/>
          <w:sz w:val="24"/>
          <w:szCs w:val="24"/>
        </w:rPr>
        <w:t>контроль за</w:t>
      </w:r>
      <w:proofErr w:type="gramEnd"/>
      <w:r w:rsidRPr="005B1BA2">
        <w:rPr>
          <w:rFonts w:ascii="Times New Roman" w:hAnsi="Times New Roman" w:cs="Times New Roman"/>
          <w:sz w:val="24"/>
          <w:szCs w:val="24"/>
        </w:rPr>
        <w:t xml:space="preserve"> формированием рациона и соблюдением условий организации питания детей, выполнением натуральных норм питания. </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4.8. </w:t>
      </w:r>
      <w:proofErr w:type="gramStart"/>
      <w:r w:rsidRPr="005B1BA2">
        <w:rPr>
          <w:rFonts w:ascii="Times New Roman" w:hAnsi="Times New Roman" w:cs="Times New Roman"/>
          <w:sz w:val="24"/>
          <w:szCs w:val="24"/>
        </w:rPr>
        <w:t>Контроль за</w:t>
      </w:r>
      <w:proofErr w:type="gramEnd"/>
      <w:r w:rsidRPr="005B1BA2">
        <w:rPr>
          <w:rFonts w:ascii="Times New Roman" w:hAnsi="Times New Roman" w:cs="Times New Roman"/>
          <w:sz w:val="24"/>
          <w:szCs w:val="24"/>
        </w:rPr>
        <w:t xml:space="preserve"> организацией питания в дошкольном учреждении осуществляется заведующим Учреждения и ответственными лицами в соответствии с приказом заведующего дошкольным учреждением. </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4.9. Выдача готовой пищи разрешается только после проведения контроля </w:t>
      </w:r>
      <w:proofErr w:type="spellStart"/>
      <w:r w:rsidRPr="005B1BA2">
        <w:rPr>
          <w:rFonts w:ascii="Times New Roman" w:hAnsi="Times New Roman" w:cs="Times New Roman"/>
          <w:sz w:val="24"/>
          <w:szCs w:val="24"/>
        </w:rPr>
        <w:t>бракеражной</w:t>
      </w:r>
      <w:proofErr w:type="spellEnd"/>
      <w:r w:rsidRPr="005B1BA2">
        <w:rPr>
          <w:rFonts w:ascii="Times New Roman" w:hAnsi="Times New Roman" w:cs="Times New Roman"/>
          <w:sz w:val="24"/>
          <w:szCs w:val="24"/>
        </w:rPr>
        <w:t xml:space="preserve"> комиссии в составе 3-х человек назначенной приказом </w:t>
      </w:r>
      <w:proofErr w:type="gramStart"/>
      <w:r w:rsidRPr="005B1BA2">
        <w:rPr>
          <w:rFonts w:ascii="Times New Roman" w:hAnsi="Times New Roman" w:cs="Times New Roman"/>
          <w:sz w:val="24"/>
          <w:szCs w:val="24"/>
        </w:rPr>
        <w:t>заведующего</w:t>
      </w:r>
      <w:proofErr w:type="gramEnd"/>
      <w:r w:rsidRPr="005B1BA2">
        <w:rPr>
          <w:rFonts w:ascii="Times New Roman" w:hAnsi="Times New Roman" w:cs="Times New Roman"/>
          <w:sz w:val="24"/>
          <w:szCs w:val="24"/>
        </w:rPr>
        <w:t xml:space="preserve"> дошкольного учреждения. Комиссия ежедневно проводит снятие проб за 30 минут до начала выдачи готовых блюд. Результат контроля регистрируется в журнале бракеража готовой продукции. В целях обеспечения безопасного и качественного приготовления пищи </w:t>
      </w:r>
      <w:proofErr w:type="spellStart"/>
      <w:r w:rsidRPr="005B1BA2">
        <w:rPr>
          <w:rFonts w:ascii="Times New Roman" w:hAnsi="Times New Roman" w:cs="Times New Roman"/>
          <w:sz w:val="24"/>
          <w:szCs w:val="24"/>
        </w:rPr>
        <w:t>бракеражная</w:t>
      </w:r>
      <w:proofErr w:type="spellEnd"/>
      <w:r w:rsidRPr="005B1BA2">
        <w:rPr>
          <w:rFonts w:ascii="Times New Roman" w:hAnsi="Times New Roman" w:cs="Times New Roman"/>
          <w:sz w:val="24"/>
          <w:szCs w:val="24"/>
        </w:rPr>
        <w:t xml:space="preserve"> комиссии осуществляет контроль в соответствии с планом работу на учебный год утвержденным приказом заведующего.</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 4.10. Выдача пищи в группы дошкольного учреждения осуществляется строго по графику. </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4.11. Для контроля над закладкой продуктов приказом заведующего назначаются комиссия низового контроля. Контроль осуществляется по утвержденному графику. Итоги контроля записываются в журнал низового контроля дошкольного учреждения. </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4.12. Система </w:t>
      </w:r>
      <w:proofErr w:type="gramStart"/>
      <w:r w:rsidRPr="005B1BA2">
        <w:rPr>
          <w:rFonts w:ascii="Times New Roman" w:hAnsi="Times New Roman" w:cs="Times New Roman"/>
          <w:sz w:val="24"/>
          <w:szCs w:val="24"/>
        </w:rPr>
        <w:t>контроля за</w:t>
      </w:r>
      <w:proofErr w:type="gramEnd"/>
      <w:r w:rsidRPr="005B1BA2">
        <w:rPr>
          <w:rFonts w:ascii="Times New Roman" w:hAnsi="Times New Roman" w:cs="Times New Roman"/>
          <w:sz w:val="24"/>
          <w:szCs w:val="24"/>
        </w:rPr>
        <w:t xml:space="preserve"> формированием рациона питания детей предусматривает следующие вопросы: - обеспечение рациона питания, необходимого разнообразия ассортимента продуктов промышленного изготовления (кисломолочных напитков и продуктов, соков фруктовых и кондитерских изделий и т. п.), а также овощей и фруктов - в соответствии с примерным десятидневным меню и ежедневной меню - раскладкой; - правильность расчетов необходимого количества продуктов (по меню - требованиям и фактической закладке) - в соответствии с технологическими картами; - качество приготовления пищи и соблюдение объема выхода готовой продукции; - соблюдение режима питания и возрастных объемов порций для детей; - качество поступающих продуктов, условия хранения и соблюдение сроков реализации и другие. </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4.13. </w:t>
      </w:r>
      <w:proofErr w:type="gramStart"/>
      <w:r w:rsidRPr="005B1BA2">
        <w:rPr>
          <w:rFonts w:ascii="Times New Roman" w:hAnsi="Times New Roman" w:cs="Times New Roman"/>
          <w:sz w:val="24"/>
          <w:szCs w:val="24"/>
        </w:rPr>
        <w:t>В случае если фактический рацион питания существенно отличается от утвержденного типового рациона питания, то должен проводиться систематический ежедневный анализ рациона питания (примерного 10-и дневного меню и меню-требований) по всем показателям пищевой ценности и набору используемых продуктов, результаты которого заносятся в ведомость для анализа используемого набора продуктов, а также расчеты пищевой ценности рациона с использованием справочников химического состава пищевых продуктов блюд</w:t>
      </w:r>
      <w:proofErr w:type="gramEnd"/>
      <w:r w:rsidRPr="005B1BA2">
        <w:rPr>
          <w:rFonts w:ascii="Times New Roman" w:hAnsi="Times New Roman" w:cs="Times New Roman"/>
          <w:sz w:val="24"/>
          <w:szCs w:val="24"/>
        </w:rPr>
        <w:t xml:space="preserve"> и кулинарных изделий. </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4.14. Контроль за правильной организацией питания воспитанников осуществляется заведующим дошкольного учреждения и ответственными назначенными приказом </w:t>
      </w:r>
      <w:proofErr w:type="gramStart"/>
      <w:r w:rsidRPr="005B1BA2">
        <w:rPr>
          <w:rFonts w:ascii="Times New Roman" w:hAnsi="Times New Roman" w:cs="Times New Roman"/>
          <w:sz w:val="24"/>
          <w:szCs w:val="24"/>
        </w:rPr>
        <w:t>в соответствии с планом контроля за организацией питания в дошкольном учреждении на учебный год</w:t>
      </w:r>
      <w:proofErr w:type="gramEnd"/>
      <w:r w:rsidRPr="005B1BA2">
        <w:rPr>
          <w:rFonts w:ascii="Times New Roman" w:hAnsi="Times New Roman" w:cs="Times New Roman"/>
          <w:sz w:val="24"/>
          <w:szCs w:val="24"/>
        </w:rPr>
        <w:t>.</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lastRenderedPageBreak/>
        <w:t xml:space="preserve"> 4.15. С целью обеспечения открытости работы по организации питания детей в дошкольном учреждении осуществляется общественный контроль, к участию в котором привлекаются члены Управляющего совета.</w:t>
      </w:r>
    </w:p>
    <w:p w:rsidR="005B1BA2" w:rsidRPr="00704FB6" w:rsidRDefault="005B1BA2" w:rsidP="005B1BA2">
      <w:pPr>
        <w:jc w:val="center"/>
        <w:rPr>
          <w:rFonts w:ascii="Times New Roman" w:hAnsi="Times New Roman" w:cs="Times New Roman"/>
          <w:b/>
          <w:sz w:val="24"/>
          <w:szCs w:val="24"/>
        </w:rPr>
      </w:pPr>
      <w:r w:rsidRPr="00704FB6">
        <w:rPr>
          <w:rFonts w:ascii="Times New Roman" w:hAnsi="Times New Roman" w:cs="Times New Roman"/>
          <w:b/>
          <w:sz w:val="24"/>
          <w:szCs w:val="24"/>
        </w:rPr>
        <w:t>5. Разграничение компетенции по вопросам организации питания.</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5.1. Заведующий дошкольным учреждением: - создает условия для организации питания детей; - несет персональную ответственность за организацию питания детей в дошкольном учреждении; - представляет учредителю необходимые документы по использованию денежных средств. </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5.2. Распределение обязанностей по организации питания между </w:t>
      </w:r>
      <w:proofErr w:type="gramStart"/>
      <w:r w:rsidRPr="005B1BA2">
        <w:rPr>
          <w:rFonts w:ascii="Times New Roman" w:hAnsi="Times New Roman" w:cs="Times New Roman"/>
          <w:sz w:val="24"/>
          <w:szCs w:val="24"/>
        </w:rPr>
        <w:t>заведующим</w:t>
      </w:r>
      <w:proofErr w:type="gramEnd"/>
      <w:r w:rsidRPr="005B1BA2">
        <w:rPr>
          <w:rFonts w:ascii="Times New Roman" w:hAnsi="Times New Roman" w:cs="Times New Roman"/>
          <w:sz w:val="24"/>
          <w:szCs w:val="24"/>
        </w:rPr>
        <w:t xml:space="preserve"> дошкольного учреждения, работниками пищеблока, заведующим складом отражаются в их должностных инструкциях. </w:t>
      </w:r>
    </w:p>
    <w:p w:rsidR="005B1BA2" w:rsidRPr="00704FB6" w:rsidRDefault="005B1BA2" w:rsidP="005B1BA2">
      <w:pPr>
        <w:jc w:val="center"/>
        <w:rPr>
          <w:rFonts w:ascii="Times New Roman" w:hAnsi="Times New Roman" w:cs="Times New Roman"/>
          <w:b/>
          <w:sz w:val="24"/>
          <w:szCs w:val="24"/>
        </w:rPr>
      </w:pPr>
      <w:r w:rsidRPr="00704FB6">
        <w:rPr>
          <w:rFonts w:ascii="Times New Roman" w:hAnsi="Times New Roman" w:cs="Times New Roman"/>
          <w:b/>
          <w:sz w:val="24"/>
          <w:szCs w:val="24"/>
        </w:rPr>
        <w:t>6. Отчетность и делопроизводство</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6.1. Заведующий осуществляет ежеквартальный анализ деятельности дошкольного учреждения по организации питания детей. </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6.2. Отчеты об организации питания в дошкольном учреждении доводятся до всех участников образовательного процесса: на общем собрании трудового коллектива, совещаниях при заведующем, на общем (или групповых) родительских собраниях по мере необходимости, но не реже одного раза в год. </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6.3. При организации питания оформляется необходимая документация по поставке, хранению, расходованию и учету продуктов питания в соответствии с требованиями законодательства и </w:t>
      </w:r>
      <w:proofErr w:type="spellStart"/>
      <w:r w:rsidRPr="005B1BA2">
        <w:rPr>
          <w:rFonts w:ascii="Times New Roman" w:hAnsi="Times New Roman" w:cs="Times New Roman"/>
          <w:sz w:val="24"/>
          <w:szCs w:val="24"/>
        </w:rPr>
        <w:t>санитарноэпидемиологическими</w:t>
      </w:r>
      <w:proofErr w:type="spellEnd"/>
      <w:r w:rsidRPr="005B1BA2">
        <w:rPr>
          <w:rFonts w:ascii="Times New Roman" w:hAnsi="Times New Roman" w:cs="Times New Roman"/>
          <w:sz w:val="24"/>
          <w:szCs w:val="24"/>
        </w:rPr>
        <w:t xml:space="preserve"> требованиями </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6.4. В дошкольном учреждении должны быть следующие документы по вопросам организации питания:</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 -Положение о комиссии по закупке товаров, работ и услуг для нужд Учреждения; </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 Положение об организации питания воспитанников в дошкольном учреждении; </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 Положение о </w:t>
      </w:r>
      <w:proofErr w:type="spellStart"/>
      <w:r w:rsidRPr="005B1BA2">
        <w:rPr>
          <w:rFonts w:ascii="Times New Roman" w:hAnsi="Times New Roman" w:cs="Times New Roman"/>
          <w:sz w:val="24"/>
          <w:szCs w:val="24"/>
        </w:rPr>
        <w:t>бракеражной</w:t>
      </w:r>
      <w:proofErr w:type="spellEnd"/>
      <w:r w:rsidRPr="005B1BA2">
        <w:rPr>
          <w:rFonts w:ascii="Times New Roman" w:hAnsi="Times New Roman" w:cs="Times New Roman"/>
          <w:sz w:val="24"/>
          <w:szCs w:val="24"/>
        </w:rPr>
        <w:t xml:space="preserve"> комиссии дошкольного учреждения; </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 Выписка из плана-графика внутриучрежденческого контроля; </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Договоры на поставку продуктов питания;</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 - Примерное 10-дневное меню утвержденное </w:t>
      </w:r>
      <w:proofErr w:type="gramStart"/>
      <w:r w:rsidRPr="005B1BA2">
        <w:rPr>
          <w:rFonts w:ascii="Times New Roman" w:hAnsi="Times New Roman" w:cs="Times New Roman"/>
          <w:sz w:val="24"/>
          <w:szCs w:val="24"/>
        </w:rPr>
        <w:t>заведующим</w:t>
      </w:r>
      <w:proofErr w:type="gramEnd"/>
      <w:r w:rsidRPr="005B1BA2">
        <w:rPr>
          <w:rFonts w:ascii="Times New Roman" w:hAnsi="Times New Roman" w:cs="Times New Roman"/>
          <w:sz w:val="24"/>
          <w:szCs w:val="24"/>
        </w:rPr>
        <w:t xml:space="preserve"> дошкольного учреждения; </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Меню-требования на каждый день с выходом блюд;</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 - Технологические карты; </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 Журнал бракеража скоропортящейся пищевой продукции; </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Журнал учета температурного режима холодильного оборудования;</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 - Журнал учѐта температуры и влажности в складских помещениях;</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 - Журнал бракеража готовой пищевой продукции;</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lastRenderedPageBreak/>
        <w:t xml:space="preserve"> - Журнал проведения витаминизации третьих блюд; </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Журнал низового контроля на пищеблоке дошкольного учреждения;</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 - Гигиенический журнал (сотрудники);</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xml:space="preserve"> - График выдачи готовых блюд с пищеблока в группы; </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 Ежедневное меню для детей в группах, на сайте дошкольного учреждения;</w:t>
      </w:r>
    </w:p>
    <w:p w:rsidR="005B1BA2" w:rsidRPr="005B1BA2" w:rsidRDefault="005B1BA2">
      <w:pPr>
        <w:rPr>
          <w:rFonts w:ascii="Times New Roman" w:hAnsi="Times New Roman" w:cs="Times New Roman"/>
          <w:sz w:val="24"/>
          <w:szCs w:val="24"/>
        </w:rPr>
      </w:pPr>
      <w:r w:rsidRPr="005B1BA2">
        <w:rPr>
          <w:rFonts w:ascii="Times New Roman" w:hAnsi="Times New Roman" w:cs="Times New Roman"/>
          <w:sz w:val="24"/>
          <w:szCs w:val="24"/>
        </w:rPr>
        <w:t>-Приказы заведующего об организации питания в дошкольном учреждении.</w:t>
      </w:r>
    </w:p>
    <w:sectPr w:rsidR="005B1BA2" w:rsidRPr="005B1BA2" w:rsidSect="005B1BA2">
      <w:pgSz w:w="11906" w:h="16838"/>
      <w:pgMar w:top="851" w:right="42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1552D"/>
    <w:rsid w:val="00074985"/>
    <w:rsid w:val="001D5F31"/>
    <w:rsid w:val="005B1BA2"/>
    <w:rsid w:val="006B3C04"/>
    <w:rsid w:val="00704FB6"/>
    <w:rsid w:val="007601DE"/>
    <w:rsid w:val="00ED6EC8"/>
    <w:rsid w:val="00F155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6EC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B3C0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B3C0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8732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11</Pages>
  <Words>4775</Words>
  <Characters>27224</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MashirovA</dc:creator>
  <cp:lastModifiedBy>sadik</cp:lastModifiedBy>
  <cp:revision>5</cp:revision>
  <dcterms:created xsi:type="dcterms:W3CDTF">2023-12-10T19:02:00Z</dcterms:created>
  <dcterms:modified xsi:type="dcterms:W3CDTF">2025-03-12T12:04:00Z</dcterms:modified>
</cp:coreProperties>
</file>